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753F" w14:textId="77777777" w:rsidR="009B3F93" w:rsidRPr="00D17A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1965"/>
        </w:tabs>
        <w:spacing w:after="200" w:line="276" w:lineRule="auto"/>
        <w:rPr>
          <w:color w:val="000000"/>
          <w:lang w:val="pt-PT"/>
        </w:rPr>
      </w:pPr>
      <w:r>
        <w:rPr>
          <w:color w:val="000000"/>
        </w:rPr>
        <w:tab/>
      </w:r>
      <w:r w:rsidRPr="00D17AA1">
        <w:rPr>
          <w:color w:val="000000"/>
          <w:lang w:val="pt-PT"/>
        </w:rPr>
        <w:t xml:space="preserve">                                                                                                                                                                        Avizat                                                                                                                                                                                                  </w:t>
      </w:r>
    </w:p>
    <w:p w14:paraId="0CCAB314" w14:textId="77777777" w:rsidR="009B3F93" w:rsidRPr="00D17AA1" w:rsidRDefault="00000000">
      <w:pPr>
        <w:rPr>
          <w:b/>
          <w:lang w:val="pt-PT"/>
        </w:rPr>
      </w:pPr>
      <w:r w:rsidRPr="00D17AA1">
        <w:rPr>
          <w:b/>
          <w:lang w:val="pt-PT"/>
        </w:rPr>
        <w:t xml:space="preserve">Aria curriculară: Om și societate                                                                                                                      Director,  </w:t>
      </w:r>
      <w:r w:rsidRPr="00D17AA1">
        <w:rPr>
          <w:lang w:val="pt-PT"/>
        </w:rPr>
        <w:t>……………………</w:t>
      </w:r>
    </w:p>
    <w:p w14:paraId="5744BACA" w14:textId="77777777" w:rsidR="009B3F93" w:rsidRPr="00D17AA1" w:rsidRDefault="00000000">
      <w:pPr>
        <w:rPr>
          <w:b/>
          <w:lang w:val="pt-PT"/>
        </w:rPr>
      </w:pPr>
      <w:r w:rsidRPr="00D17AA1">
        <w:rPr>
          <w:b/>
          <w:lang w:val="pt-PT"/>
        </w:rPr>
        <w:t xml:space="preserve">Disciplina: Istoria evreilor. Holocaustul                                                                                                                                       </w:t>
      </w:r>
    </w:p>
    <w:p w14:paraId="02BEBDE4" w14:textId="77777777" w:rsidR="009B3F93" w:rsidRPr="00D17AA1" w:rsidRDefault="00000000">
      <w:pPr>
        <w:rPr>
          <w:lang w:val="pt-PT"/>
        </w:rPr>
      </w:pPr>
      <w:r w:rsidRPr="00D17AA1">
        <w:rPr>
          <w:b/>
          <w:lang w:val="pt-PT"/>
        </w:rPr>
        <w:t xml:space="preserve">Clasa:  </w:t>
      </w:r>
      <w:r w:rsidRPr="00D17AA1">
        <w:rPr>
          <w:lang w:val="pt-PT"/>
        </w:rPr>
        <w:t xml:space="preserve"> .....................</w:t>
      </w:r>
    </w:p>
    <w:p w14:paraId="6A877385" w14:textId="77777777" w:rsidR="009B3F93" w:rsidRPr="00D17AA1" w:rsidRDefault="00000000">
      <w:pPr>
        <w:rPr>
          <w:lang w:val="pt-PT"/>
        </w:rPr>
      </w:pPr>
      <w:r w:rsidRPr="00D17AA1">
        <w:rPr>
          <w:b/>
          <w:lang w:val="pt-PT"/>
        </w:rPr>
        <w:t>Număr de săptămâni</w:t>
      </w:r>
      <w:r w:rsidRPr="00D17AA1">
        <w:rPr>
          <w:lang w:val="pt-PT"/>
        </w:rPr>
        <w:t xml:space="preserve">: 36                                                                                                                                           </w:t>
      </w:r>
      <w:r w:rsidRPr="00D17AA1">
        <w:rPr>
          <w:b/>
          <w:lang w:val="pt-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D17AA1">
        <w:rPr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67AF26" w14:textId="77777777" w:rsidR="009B3F93" w:rsidRPr="00D17AA1" w:rsidRDefault="00000000">
      <w:pPr>
        <w:rPr>
          <w:lang w:val="pt-PT"/>
        </w:rPr>
      </w:pPr>
      <w:r w:rsidRPr="00D17AA1">
        <w:rPr>
          <w:b/>
          <w:lang w:val="pt-PT"/>
        </w:rPr>
        <w:t>Număr de ore pe săptămâna</w:t>
      </w:r>
      <w:r w:rsidRPr="00D17AA1">
        <w:rPr>
          <w:lang w:val="pt-PT"/>
        </w:rPr>
        <w:t xml:space="preserve">: 1       </w:t>
      </w:r>
    </w:p>
    <w:p w14:paraId="49B742FC" w14:textId="77777777" w:rsidR="009B3F93" w:rsidRPr="00D17AA1" w:rsidRDefault="00000000">
      <w:pPr>
        <w:rPr>
          <w:lang w:val="pt-PT"/>
        </w:rPr>
      </w:pPr>
      <w:r w:rsidRPr="00D17AA1">
        <w:rPr>
          <w:b/>
          <w:lang w:val="pt-PT"/>
        </w:rPr>
        <w:t>PROFESOR</w:t>
      </w:r>
      <w:r w:rsidRPr="00D17AA1">
        <w:rPr>
          <w:lang w:val="pt-PT"/>
        </w:rPr>
        <w:t>: ............................</w:t>
      </w:r>
    </w:p>
    <w:p w14:paraId="169192E5" w14:textId="77777777" w:rsidR="009B3F93" w:rsidRPr="00D17AA1" w:rsidRDefault="00000000">
      <w:pPr>
        <w:jc w:val="center"/>
        <w:rPr>
          <w:b/>
          <w:u w:val="single"/>
          <w:lang w:val="pt-PT"/>
        </w:rPr>
      </w:pPr>
      <w:r w:rsidRPr="00D17AA1">
        <w:rPr>
          <w:b/>
          <w:u w:val="single"/>
          <w:lang w:val="pt-PT"/>
        </w:rPr>
        <w:t>Planificare calendaristică anuală</w:t>
      </w:r>
    </w:p>
    <w:p w14:paraId="69BD0A65" w14:textId="77777777" w:rsidR="009B3F93" w:rsidRPr="00D17AA1" w:rsidRDefault="00000000">
      <w:pPr>
        <w:jc w:val="center"/>
        <w:rPr>
          <w:b/>
          <w:u w:val="single"/>
          <w:lang w:val="pt-PT"/>
        </w:rPr>
      </w:pPr>
      <w:r w:rsidRPr="00D17AA1">
        <w:rPr>
          <w:b/>
          <w:u w:val="single"/>
          <w:lang w:val="pt-PT"/>
        </w:rPr>
        <w:t>An şcolar 2024-2025</w:t>
      </w:r>
    </w:p>
    <w:p w14:paraId="1444AF2B" w14:textId="77777777" w:rsidR="009B3F93" w:rsidRPr="00D17AA1" w:rsidRDefault="00000000">
      <w:pPr>
        <w:jc w:val="right"/>
        <w:rPr>
          <w:lang w:val="pt-PT"/>
        </w:rPr>
      </w:pPr>
      <w:r w:rsidRPr="00D17AA1">
        <w:rPr>
          <w:lang w:val="pt-PT"/>
        </w:rPr>
        <w:t>În conformitate cu Programa şcolară /OME/nr. 5344/09.08.2023</w:t>
      </w:r>
    </w:p>
    <w:tbl>
      <w:tblPr>
        <w:tblStyle w:val="a"/>
        <w:tblW w:w="13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6410"/>
        <w:gridCol w:w="992"/>
        <w:gridCol w:w="1907"/>
      </w:tblGrid>
      <w:tr w:rsidR="009B3F93" w14:paraId="560E2DCF" w14:textId="77777777">
        <w:trPr>
          <w:trHeight w:val="632"/>
          <w:jc w:val="center"/>
        </w:trPr>
        <w:tc>
          <w:tcPr>
            <w:tcW w:w="4188" w:type="dxa"/>
          </w:tcPr>
          <w:p w14:paraId="2A00BC5F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COMPETENŢE GENERALE</w:t>
            </w:r>
          </w:p>
          <w:p w14:paraId="79474161" w14:textId="77777777" w:rsidR="009B3F93" w:rsidRDefault="009B3F93">
            <w:pPr>
              <w:jc w:val="center"/>
              <w:rPr>
                <w:b/>
              </w:rPr>
            </w:pPr>
          </w:p>
        </w:tc>
        <w:tc>
          <w:tcPr>
            <w:tcW w:w="6410" w:type="dxa"/>
          </w:tcPr>
          <w:p w14:paraId="3DA42145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DOMENII DE CONŢINUT</w:t>
            </w:r>
          </w:p>
          <w:p w14:paraId="5C9D37CB" w14:textId="77777777" w:rsidR="009B3F93" w:rsidRDefault="009B3F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6725DE3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Nr. ore.</w:t>
            </w:r>
          </w:p>
          <w:p w14:paraId="3C887999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7" w:type="dxa"/>
          </w:tcPr>
          <w:p w14:paraId="5AADBBE5" w14:textId="77777777" w:rsidR="009B3F93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Observații</w:t>
            </w:r>
            <w:proofErr w:type="spellEnd"/>
          </w:p>
        </w:tc>
      </w:tr>
      <w:tr w:rsidR="009B3F93" w14:paraId="5FDB20FD" w14:textId="77777777">
        <w:trPr>
          <w:trHeight w:val="414"/>
          <w:jc w:val="center"/>
        </w:trPr>
        <w:tc>
          <w:tcPr>
            <w:tcW w:w="4188" w:type="dxa"/>
            <w:vMerge w:val="restart"/>
          </w:tcPr>
          <w:p w14:paraId="7900546F" w14:textId="77777777" w:rsidR="009B3F93" w:rsidRPr="00D17AA1" w:rsidRDefault="00000000">
            <w:pPr>
              <w:spacing w:line="360" w:lineRule="auto"/>
              <w:ind w:right="34"/>
              <w:jc w:val="both"/>
              <w:rPr>
                <w:lang w:val="pt-PT"/>
              </w:rPr>
            </w:pPr>
            <w:r w:rsidRPr="00D17AA1">
              <w:rPr>
                <w:lang w:val="pt-PT"/>
              </w:rPr>
              <w:t>1. Utilizarea critică și reflexivă a surselor istorice pentru argumentarea unor demersuri și alegeri, în acord cu valorile societății democratice;</w:t>
            </w:r>
          </w:p>
          <w:p w14:paraId="1CB4184B" w14:textId="77777777" w:rsidR="009B3F93" w:rsidRPr="00D17AA1" w:rsidRDefault="00000000">
            <w:pPr>
              <w:spacing w:line="360" w:lineRule="auto"/>
              <w:jc w:val="both"/>
              <w:rPr>
                <w:lang w:val="pt-PT"/>
              </w:rPr>
            </w:pPr>
            <w:r w:rsidRPr="00D17AA1">
              <w:rPr>
                <w:lang w:val="pt-PT"/>
              </w:rPr>
              <w:t>2. Asumarea propriei identități culturale și determinarea modalităților prin care interculturalitatea contribuie la promovarea acceptării celuilalt și a respectării drepturilor omului;</w:t>
            </w:r>
          </w:p>
          <w:p w14:paraId="4414B35D" w14:textId="77777777" w:rsidR="009B3F93" w:rsidRPr="00D17AA1" w:rsidRDefault="00000000">
            <w:pPr>
              <w:spacing w:line="360" w:lineRule="auto"/>
              <w:jc w:val="both"/>
              <w:rPr>
                <w:lang w:val="pt-PT"/>
              </w:rPr>
            </w:pPr>
            <w:r w:rsidRPr="00D17AA1">
              <w:rPr>
                <w:lang w:val="pt-PT"/>
              </w:rPr>
              <w:lastRenderedPageBreak/>
              <w:t>3. Implicarea responsabilă și creativă în diverse contexte de viață prin respectarea convențiilor de comunicare.</w:t>
            </w:r>
          </w:p>
          <w:p w14:paraId="6931C083" w14:textId="77777777" w:rsidR="009B3F93" w:rsidRPr="00D17AA1" w:rsidRDefault="009B3F93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6410" w:type="dxa"/>
          </w:tcPr>
          <w:p w14:paraId="34B3579A" w14:textId="77777777" w:rsidR="009B3F93" w:rsidRDefault="00000000">
            <w:proofErr w:type="spellStart"/>
            <w:r>
              <w:lastRenderedPageBreak/>
              <w:t>Introducere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5F348C01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907" w:type="dxa"/>
          </w:tcPr>
          <w:p w14:paraId="7DEBF320" w14:textId="77777777" w:rsidR="009B3F93" w:rsidRDefault="009B3F93">
            <w:pPr>
              <w:jc w:val="right"/>
              <w:rPr>
                <w:color w:val="C00000"/>
              </w:rPr>
            </w:pPr>
          </w:p>
        </w:tc>
      </w:tr>
      <w:tr w:rsidR="009B3F93" w14:paraId="6D272C3D" w14:textId="77777777">
        <w:trPr>
          <w:jc w:val="center"/>
        </w:trPr>
        <w:tc>
          <w:tcPr>
            <w:tcW w:w="4188" w:type="dxa"/>
            <w:vMerge/>
          </w:tcPr>
          <w:p w14:paraId="748D683E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00000"/>
              </w:rPr>
            </w:pPr>
          </w:p>
        </w:tc>
        <w:tc>
          <w:tcPr>
            <w:tcW w:w="6410" w:type="dxa"/>
          </w:tcPr>
          <w:p w14:paraId="6FE506A9" w14:textId="77777777" w:rsidR="009B3F93" w:rsidRPr="00D17AA1" w:rsidRDefault="00000000">
            <w:pPr>
              <w:jc w:val="both"/>
              <w:rPr>
                <w:color w:val="000000"/>
                <w:lang w:val="pt-PT"/>
              </w:rPr>
            </w:pPr>
            <w:r w:rsidRPr="00D17AA1">
              <w:rPr>
                <w:color w:val="000000"/>
                <w:lang w:val="pt-PT"/>
              </w:rPr>
              <w:t>1. Identitate evreiască și educația despre Holocaust în secolul al XXI-lea</w:t>
            </w:r>
          </w:p>
        </w:tc>
        <w:tc>
          <w:tcPr>
            <w:tcW w:w="992" w:type="dxa"/>
          </w:tcPr>
          <w:p w14:paraId="403D7037" w14:textId="77777777" w:rsidR="009B3F93" w:rsidRDefault="00000000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14:paraId="1006BA56" w14:textId="77777777" w:rsidR="009B3F93" w:rsidRDefault="009B3F93">
            <w:pPr>
              <w:jc w:val="right"/>
              <w:rPr>
                <w:color w:val="C00000"/>
              </w:rPr>
            </w:pPr>
          </w:p>
        </w:tc>
      </w:tr>
      <w:tr w:rsidR="009B3F93" w14:paraId="5FA66027" w14:textId="77777777">
        <w:trPr>
          <w:trHeight w:val="310"/>
          <w:jc w:val="center"/>
        </w:trPr>
        <w:tc>
          <w:tcPr>
            <w:tcW w:w="4188" w:type="dxa"/>
            <w:vMerge/>
          </w:tcPr>
          <w:p w14:paraId="12D9067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00000"/>
              </w:rPr>
            </w:pPr>
          </w:p>
        </w:tc>
        <w:tc>
          <w:tcPr>
            <w:tcW w:w="6410" w:type="dxa"/>
          </w:tcPr>
          <w:p w14:paraId="2AD8CE48" w14:textId="77777777" w:rsidR="009B3F9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Evreii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istoria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universală</w:t>
            </w:r>
            <w:proofErr w:type="spellEnd"/>
          </w:p>
        </w:tc>
        <w:tc>
          <w:tcPr>
            <w:tcW w:w="992" w:type="dxa"/>
          </w:tcPr>
          <w:p w14:paraId="5A6E6098" w14:textId="77777777" w:rsidR="009B3F93" w:rsidRDefault="00000000">
            <w:pPr>
              <w:jc w:val="center"/>
            </w:pPr>
            <w:r>
              <w:t>3</w:t>
            </w:r>
          </w:p>
        </w:tc>
        <w:tc>
          <w:tcPr>
            <w:tcW w:w="1907" w:type="dxa"/>
          </w:tcPr>
          <w:p w14:paraId="577C8926" w14:textId="77777777" w:rsidR="009B3F93" w:rsidRDefault="009B3F93">
            <w:pPr>
              <w:jc w:val="right"/>
              <w:rPr>
                <w:color w:val="C00000"/>
              </w:rPr>
            </w:pPr>
          </w:p>
        </w:tc>
      </w:tr>
      <w:tr w:rsidR="009B3F93" w14:paraId="4D63E365" w14:textId="77777777">
        <w:trPr>
          <w:trHeight w:val="326"/>
          <w:jc w:val="center"/>
        </w:trPr>
        <w:tc>
          <w:tcPr>
            <w:tcW w:w="4188" w:type="dxa"/>
            <w:vMerge/>
          </w:tcPr>
          <w:p w14:paraId="0CC3A0D9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00000"/>
              </w:rPr>
            </w:pPr>
          </w:p>
        </w:tc>
        <w:tc>
          <w:tcPr>
            <w:tcW w:w="6410" w:type="dxa"/>
          </w:tcPr>
          <w:p w14:paraId="47FE4ECB" w14:textId="77777777" w:rsidR="009B3F9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Evreii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spațiul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românesc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secolele</w:t>
            </w:r>
            <w:proofErr w:type="spellEnd"/>
            <w:r>
              <w:rPr>
                <w:color w:val="000000"/>
              </w:rPr>
              <w:t xml:space="preserve"> XIV—XX</w:t>
            </w:r>
          </w:p>
        </w:tc>
        <w:tc>
          <w:tcPr>
            <w:tcW w:w="992" w:type="dxa"/>
          </w:tcPr>
          <w:p w14:paraId="022190CD" w14:textId="77777777" w:rsidR="009B3F93" w:rsidRDefault="00000000">
            <w:pPr>
              <w:jc w:val="center"/>
            </w:pPr>
            <w:r>
              <w:t>7</w:t>
            </w:r>
          </w:p>
        </w:tc>
        <w:tc>
          <w:tcPr>
            <w:tcW w:w="1907" w:type="dxa"/>
          </w:tcPr>
          <w:p w14:paraId="5CBCADC9" w14:textId="77777777" w:rsidR="009B3F93" w:rsidRDefault="009B3F93">
            <w:pPr>
              <w:jc w:val="right"/>
              <w:rPr>
                <w:color w:val="C00000"/>
              </w:rPr>
            </w:pPr>
          </w:p>
        </w:tc>
      </w:tr>
      <w:tr w:rsidR="009B3F93" w14:paraId="70C91BEF" w14:textId="77777777">
        <w:trPr>
          <w:trHeight w:val="306"/>
          <w:jc w:val="center"/>
        </w:trPr>
        <w:tc>
          <w:tcPr>
            <w:tcW w:w="4188" w:type="dxa"/>
            <w:vMerge/>
          </w:tcPr>
          <w:p w14:paraId="0C176F57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00000"/>
              </w:rPr>
            </w:pPr>
          </w:p>
        </w:tc>
        <w:tc>
          <w:tcPr>
            <w:tcW w:w="6410" w:type="dxa"/>
          </w:tcPr>
          <w:p w14:paraId="7A170151" w14:textId="77777777" w:rsidR="009B3F9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Holocaustul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Europa</w:t>
            </w:r>
          </w:p>
        </w:tc>
        <w:tc>
          <w:tcPr>
            <w:tcW w:w="992" w:type="dxa"/>
          </w:tcPr>
          <w:p w14:paraId="5F9A80C7" w14:textId="77777777" w:rsidR="009B3F93" w:rsidRDefault="00000000">
            <w:pPr>
              <w:jc w:val="center"/>
            </w:pPr>
            <w:r>
              <w:t>3</w:t>
            </w:r>
          </w:p>
        </w:tc>
        <w:tc>
          <w:tcPr>
            <w:tcW w:w="1907" w:type="dxa"/>
          </w:tcPr>
          <w:p w14:paraId="454B31FA" w14:textId="77777777" w:rsidR="009B3F93" w:rsidRDefault="009B3F93">
            <w:pPr>
              <w:jc w:val="right"/>
            </w:pPr>
          </w:p>
        </w:tc>
      </w:tr>
      <w:tr w:rsidR="009B3F93" w14:paraId="7B953DB4" w14:textId="77777777">
        <w:trPr>
          <w:trHeight w:val="306"/>
          <w:jc w:val="center"/>
        </w:trPr>
        <w:tc>
          <w:tcPr>
            <w:tcW w:w="4188" w:type="dxa"/>
            <w:vMerge/>
          </w:tcPr>
          <w:p w14:paraId="6E41910A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10" w:type="dxa"/>
          </w:tcPr>
          <w:p w14:paraId="64661827" w14:textId="77777777" w:rsidR="009B3F9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Holocaustul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România</w:t>
            </w:r>
            <w:proofErr w:type="spellEnd"/>
            <w:r>
              <w:rPr>
                <w:color w:val="000000"/>
              </w:rPr>
              <w:t xml:space="preserve"> pe </w:t>
            </w:r>
            <w:proofErr w:type="spellStart"/>
            <w:r>
              <w:rPr>
                <w:color w:val="000000"/>
              </w:rPr>
              <w:t>teritoriile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aflate</w:t>
            </w:r>
            <w:proofErr w:type="spellEnd"/>
            <w:r>
              <w:rPr>
                <w:color w:val="000000"/>
              </w:rPr>
              <w:t xml:space="preserve"> sub </w:t>
            </w:r>
            <w:proofErr w:type="spellStart"/>
            <w:r>
              <w:rPr>
                <w:color w:val="000000"/>
              </w:rPr>
              <w:t>administrație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românească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Transilvaniei</w:t>
            </w:r>
            <w:proofErr w:type="spellEnd"/>
          </w:p>
        </w:tc>
        <w:tc>
          <w:tcPr>
            <w:tcW w:w="992" w:type="dxa"/>
          </w:tcPr>
          <w:p w14:paraId="3BB9832F" w14:textId="77777777" w:rsidR="009B3F93" w:rsidRDefault="00000000">
            <w:pPr>
              <w:jc w:val="center"/>
            </w:pPr>
            <w:r>
              <w:t>8</w:t>
            </w:r>
          </w:p>
        </w:tc>
        <w:tc>
          <w:tcPr>
            <w:tcW w:w="1907" w:type="dxa"/>
          </w:tcPr>
          <w:p w14:paraId="56EA74F2" w14:textId="77777777" w:rsidR="009B3F93" w:rsidRDefault="009B3F93">
            <w:pPr>
              <w:jc w:val="right"/>
            </w:pPr>
          </w:p>
        </w:tc>
      </w:tr>
      <w:tr w:rsidR="009B3F93" w14:paraId="01B7BBC2" w14:textId="77777777">
        <w:trPr>
          <w:trHeight w:val="306"/>
          <w:jc w:val="center"/>
        </w:trPr>
        <w:tc>
          <w:tcPr>
            <w:tcW w:w="4188" w:type="dxa"/>
            <w:vMerge/>
          </w:tcPr>
          <w:p w14:paraId="276D21C5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10" w:type="dxa"/>
          </w:tcPr>
          <w:p w14:paraId="20B55451" w14:textId="77777777" w:rsidR="009B3F93" w:rsidRPr="00D17AA1" w:rsidRDefault="00000000">
            <w:pPr>
              <w:rPr>
                <w:color w:val="000000"/>
                <w:lang w:val="pt-PT"/>
              </w:rPr>
            </w:pPr>
            <w:r w:rsidRPr="00D17AA1">
              <w:rPr>
                <w:color w:val="000000"/>
                <w:lang w:val="pt-PT"/>
              </w:rPr>
              <w:t>6. Evreii în România postbelică și memoria Holocaustului în secolul al XXI-lea</w:t>
            </w:r>
          </w:p>
        </w:tc>
        <w:tc>
          <w:tcPr>
            <w:tcW w:w="992" w:type="dxa"/>
          </w:tcPr>
          <w:p w14:paraId="6770616B" w14:textId="77777777" w:rsidR="009B3F93" w:rsidRDefault="00000000">
            <w:pPr>
              <w:jc w:val="center"/>
            </w:pPr>
            <w:r>
              <w:t>4</w:t>
            </w:r>
          </w:p>
          <w:p w14:paraId="5D563656" w14:textId="77777777" w:rsidR="009B3F93" w:rsidRDefault="009B3F93">
            <w:pPr>
              <w:jc w:val="center"/>
            </w:pPr>
          </w:p>
        </w:tc>
        <w:tc>
          <w:tcPr>
            <w:tcW w:w="1907" w:type="dxa"/>
          </w:tcPr>
          <w:p w14:paraId="4F6F73BB" w14:textId="77777777" w:rsidR="009B3F93" w:rsidRDefault="009B3F93">
            <w:pPr>
              <w:jc w:val="right"/>
            </w:pPr>
          </w:p>
        </w:tc>
      </w:tr>
      <w:tr w:rsidR="009B3F93" w14:paraId="591ABFCD" w14:textId="77777777">
        <w:trPr>
          <w:jc w:val="center"/>
        </w:trPr>
        <w:tc>
          <w:tcPr>
            <w:tcW w:w="4188" w:type="dxa"/>
            <w:vMerge/>
          </w:tcPr>
          <w:p w14:paraId="00AAA765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10" w:type="dxa"/>
          </w:tcPr>
          <w:p w14:paraId="2DE47DB9" w14:textId="77777777" w:rsidR="009B3F93" w:rsidRDefault="00000000">
            <w:proofErr w:type="spellStart"/>
            <w:r>
              <w:t>Recapitulare</w:t>
            </w:r>
            <w:proofErr w:type="spellEnd"/>
            <w:r>
              <w:t>/</w:t>
            </w:r>
            <w:proofErr w:type="spellStart"/>
            <w:r>
              <w:t>Evaluare</w:t>
            </w:r>
            <w:proofErr w:type="spellEnd"/>
          </w:p>
        </w:tc>
        <w:tc>
          <w:tcPr>
            <w:tcW w:w="992" w:type="dxa"/>
          </w:tcPr>
          <w:p w14:paraId="31B7FD3E" w14:textId="77777777" w:rsidR="009B3F93" w:rsidRDefault="00000000">
            <w:pPr>
              <w:jc w:val="center"/>
            </w:pPr>
            <w:r>
              <w:t>6</w:t>
            </w:r>
          </w:p>
        </w:tc>
        <w:tc>
          <w:tcPr>
            <w:tcW w:w="1907" w:type="dxa"/>
          </w:tcPr>
          <w:p w14:paraId="7A7AEE74" w14:textId="77777777" w:rsidR="009B3F93" w:rsidRDefault="009B3F93">
            <w:pPr>
              <w:jc w:val="right"/>
            </w:pPr>
          </w:p>
        </w:tc>
      </w:tr>
      <w:tr w:rsidR="009B3F93" w14:paraId="5A64B24C" w14:textId="77777777">
        <w:trPr>
          <w:trHeight w:val="306"/>
          <w:jc w:val="center"/>
        </w:trPr>
        <w:tc>
          <w:tcPr>
            <w:tcW w:w="4188" w:type="dxa"/>
            <w:vMerge/>
          </w:tcPr>
          <w:p w14:paraId="723D1408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10" w:type="dxa"/>
          </w:tcPr>
          <w:p w14:paraId="2C365AB6" w14:textId="77777777" w:rsidR="009B3F93" w:rsidRDefault="00000000">
            <w:p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”</w:t>
            </w:r>
            <w:proofErr w:type="spellStart"/>
            <w:r>
              <w:rPr>
                <w:b/>
                <w:color w:val="0070C0"/>
              </w:rPr>
              <w:t>Școala</w:t>
            </w:r>
            <w:proofErr w:type="spellEnd"/>
            <w:proofErr w:type="gram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Altfel</w:t>
            </w:r>
            <w:proofErr w:type="spellEnd"/>
            <w:r>
              <w:rPr>
                <w:b/>
                <w:color w:val="0070C0"/>
              </w:rPr>
              <w:t>”</w:t>
            </w:r>
          </w:p>
        </w:tc>
        <w:tc>
          <w:tcPr>
            <w:tcW w:w="992" w:type="dxa"/>
          </w:tcPr>
          <w:p w14:paraId="3C42CFDC" w14:textId="77777777" w:rsidR="009B3F93" w:rsidRDefault="000000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907" w:type="dxa"/>
          </w:tcPr>
          <w:p w14:paraId="6A2CF94B" w14:textId="77777777" w:rsidR="009B3F93" w:rsidRDefault="009B3F93">
            <w:pPr>
              <w:jc w:val="center"/>
              <w:rPr>
                <w:color w:val="0070C0"/>
              </w:rPr>
            </w:pPr>
          </w:p>
        </w:tc>
      </w:tr>
      <w:tr w:rsidR="009B3F93" w14:paraId="6BFF17A7" w14:textId="77777777">
        <w:trPr>
          <w:trHeight w:val="310"/>
          <w:jc w:val="center"/>
        </w:trPr>
        <w:tc>
          <w:tcPr>
            <w:tcW w:w="4188" w:type="dxa"/>
            <w:vMerge/>
          </w:tcPr>
          <w:p w14:paraId="6418F7B5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6410" w:type="dxa"/>
          </w:tcPr>
          <w:p w14:paraId="2CE3BC63" w14:textId="77777777" w:rsidR="009B3F93" w:rsidRDefault="00000000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Școala</w:t>
            </w:r>
            <w:proofErr w:type="spellEnd"/>
            <w:r>
              <w:rPr>
                <w:b/>
                <w:color w:val="00B050"/>
              </w:rPr>
              <w:t xml:space="preserve"> Verde</w:t>
            </w:r>
          </w:p>
        </w:tc>
        <w:tc>
          <w:tcPr>
            <w:tcW w:w="992" w:type="dxa"/>
          </w:tcPr>
          <w:p w14:paraId="37BEEF71" w14:textId="77777777" w:rsidR="009B3F93" w:rsidRDefault="0000000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907" w:type="dxa"/>
          </w:tcPr>
          <w:p w14:paraId="32F494D9" w14:textId="77777777" w:rsidR="009B3F93" w:rsidRDefault="009B3F93">
            <w:pPr>
              <w:jc w:val="right"/>
              <w:rPr>
                <w:color w:val="00B050"/>
              </w:rPr>
            </w:pPr>
          </w:p>
        </w:tc>
      </w:tr>
      <w:tr w:rsidR="009B3F93" w14:paraId="63814331" w14:textId="77777777">
        <w:trPr>
          <w:trHeight w:val="287"/>
          <w:jc w:val="center"/>
        </w:trPr>
        <w:tc>
          <w:tcPr>
            <w:tcW w:w="4188" w:type="dxa"/>
            <w:vMerge/>
          </w:tcPr>
          <w:p w14:paraId="343B652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6410" w:type="dxa"/>
            <w:tcBorders>
              <w:bottom w:val="single" w:sz="4" w:space="0" w:color="000000"/>
            </w:tcBorders>
          </w:tcPr>
          <w:p w14:paraId="65A4F411" w14:textId="77777777" w:rsidR="009B3F93" w:rsidRDefault="0000000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992" w:type="dxa"/>
          </w:tcPr>
          <w:p w14:paraId="04341B07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07" w:type="dxa"/>
          </w:tcPr>
          <w:p w14:paraId="5DFD8FC4" w14:textId="77777777" w:rsidR="009B3F93" w:rsidRDefault="009B3F93">
            <w:pPr>
              <w:jc w:val="center"/>
            </w:pPr>
          </w:p>
        </w:tc>
      </w:tr>
    </w:tbl>
    <w:p w14:paraId="70FBABB4" w14:textId="77777777" w:rsidR="009B3F93" w:rsidRDefault="009B3F93"/>
    <w:p w14:paraId="01F710BB" w14:textId="77777777" w:rsidR="009B3F93" w:rsidRPr="00D17AA1" w:rsidRDefault="00000000">
      <w:pPr>
        <w:jc w:val="center"/>
        <w:rPr>
          <w:b/>
          <w:u w:val="single"/>
          <w:lang w:val="pt-PT"/>
        </w:rPr>
      </w:pPr>
      <w:r w:rsidRPr="00D17AA1">
        <w:rPr>
          <w:b/>
          <w:u w:val="single"/>
          <w:lang w:val="pt-PT"/>
        </w:rPr>
        <w:t>Planificare calendaristică pe unități de învățare</w:t>
      </w:r>
    </w:p>
    <w:p w14:paraId="7E497E9E" w14:textId="77777777" w:rsidR="009B3F93" w:rsidRDefault="00000000">
      <w:pPr>
        <w:jc w:val="center"/>
        <w:rPr>
          <w:b/>
          <w:color w:val="C00000"/>
        </w:rPr>
      </w:pPr>
      <w:r>
        <w:rPr>
          <w:b/>
        </w:rPr>
        <w:t>09.09.2024-22.06.2025</w:t>
      </w:r>
    </w:p>
    <w:tbl>
      <w:tblPr>
        <w:tblStyle w:val="a0"/>
        <w:tblW w:w="14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410"/>
        <w:gridCol w:w="1701"/>
        <w:gridCol w:w="4961"/>
        <w:gridCol w:w="992"/>
        <w:gridCol w:w="1414"/>
        <w:gridCol w:w="992"/>
      </w:tblGrid>
      <w:tr w:rsidR="009B3F93" w14:paraId="6BB7697C" w14:textId="77777777">
        <w:trPr>
          <w:trHeight w:val="490"/>
          <w:jc w:val="center"/>
        </w:trPr>
        <w:tc>
          <w:tcPr>
            <w:tcW w:w="2114" w:type="dxa"/>
          </w:tcPr>
          <w:p w14:paraId="648B6571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2410" w:type="dxa"/>
            <w:vAlign w:val="center"/>
          </w:tcPr>
          <w:p w14:paraId="52BF7C23" w14:textId="77777777" w:rsidR="009B3F93" w:rsidRDefault="00000000">
            <w:pPr>
              <w:jc w:val="center"/>
            </w:pPr>
            <w:proofErr w:type="spellStart"/>
            <w:r>
              <w:rPr>
                <w:b/>
              </w:rPr>
              <w:t>Unităţi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învăţare</w:t>
            </w:r>
            <w:proofErr w:type="spellEnd"/>
          </w:p>
        </w:tc>
        <w:tc>
          <w:tcPr>
            <w:tcW w:w="1701" w:type="dxa"/>
            <w:vAlign w:val="center"/>
          </w:tcPr>
          <w:p w14:paraId="170A2D9F" w14:textId="77777777" w:rsidR="009B3F93" w:rsidRDefault="00000000">
            <w:pPr>
              <w:jc w:val="center"/>
            </w:pPr>
            <w:proofErr w:type="spellStart"/>
            <w:r>
              <w:rPr>
                <w:b/>
              </w:rPr>
              <w:t>Competenţe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specifice</w:t>
            </w:r>
            <w:proofErr w:type="spellEnd"/>
          </w:p>
        </w:tc>
        <w:tc>
          <w:tcPr>
            <w:tcW w:w="4961" w:type="dxa"/>
            <w:vAlign w:val="center"/>
          </w:tcPr>
          <w:p w14:paraId="7C84FD9B" w14:textId="77777777" w:rsidR="009B3F93" w:rsidRDefault="00000000">
            <w:pPr>
              <w:jc w:val="center"/>
            </w:pPr>
            <w:proofErr w:type="spellStart"/>
            <w:r>
              <w:rPr>
                <w:b/>
              </w:rPr>
              <w:t>Conţinuturi</w:t>
            </w:r>
            <w:proofErr w:type="spellEnd"/>
          </w:p>
        </w:tc>
        <w:tc>
          <w:tcPr>
            <w:tcW w:w="992" w:type="dxa"/>
            <w:vAlign w:val="center"/>
          </w:tcPr>
          <w:p w14:paraId="15022324" w14:textId="77777777" w:rsidR="009B3F93" w:rsidRDefault="00000000">
            <w:pPr>
              <w:jc w:val="center"/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ore </w:t>
            </w:r>
          </w:p>
        </w:tc>
        <w:tc>
          <w:tcPr>
            <w:tcW w:w="1414" w:type="dxa"/>
            <w:vAlign w:val="center"/>
          </w:tcPr>
          <w:p w14:paraId="0E0ACB10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Săptămâna</w:t>
            </w:r>
            <w:proofErr w:type="spellEnd"/>
          </w:p>
          <w:p w14:paraId="4F1CD404" w14:textId="77777777" w:rsidR="009B3F93" w:rsidRDefault="009B3F93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FFE87EE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  <w:p w14:paraId="02B16D36" w14:textId="77777777" w:rsidR="009B3F93" w:rsidRDefault="009B3F93">
            <w:pPr>
              <w:jc w:val="center"/>
              <w:rPr>
                <w:b/>
              </w:rPr>
            </w:pPr>
          </w:p>
        </w:tc>
      </w:tr>
      <w:tr w:rsidR="009B3F93" w14:paraId="517AEFCD" w14:textId="77777777">
        <w:trPr>
          <w:trHeight w:val="476"/>
          <w:jc w:val="center"/>
        </w:trPr>
        <w:tc>
          <w:tcPr>
            <w:tcW w:w="2114" w:type="dxa"/>
            <w:vMerge w:val="restart"/>
          </w:tcPr>
          <w:p w14:paraId="7656B514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76DBAEC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09.09.2024-25.10.2024</w:t>
            </w:r>
          </w:p>
          <w:p w14:paraId="47A8D6E9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săptămâni</w:t>
            </w:r>
            <w:proofErr w:type="spellEnd"/>
          </w:p>
        </w:tc>
        <w:tc>
          <w:tcPr>
            <w:tcW w:w="2410" w:type="dxa"/>
          </w:tcPr>
          <w:p w14:paraId="33498721" w14:textId="77777777" w:rsidR="009B3F93" w:rsidRDefault="00000000">
            <w:r>
              <w:t>INTRODUCERE</w:t>
            </w:r>
          </w:p>
        </w:tc>
        <w:tc>
          <w:tcPr>
            <w:tcW w:w="1701" w:type="dxa"/>
          </w:tcPr>
          <w:p w14:paraId="26D1D8B4" w14:textId="77777777" w:rsidR="009B3F93" w:rsidRDefault="009B3F93">
            <w:pPr>
              <w:jc w:val="center"/>
            </w:pPr>
          </w:p>
        </w:tc>
        <w:tc>
          <w:tcPr>
            <w:tcW w:w="4961" w:type="dxa"/>
          </w:tcPr>
          <w:p w14:paraId="5B733174" w14:textId="77777777" w:rsidR="009B3F93" w:rsidRDefault="00000000">
            <w:r w:rsidRPr="00D17AA1">
              <w:rPr>
                <w:lang w:val="pt-PT"/>
              </w:rPr>
              <w:t xml:space="preserve">Introducere. Prezentarea obiectului, prezentarea materiei.  </w:t>
            </w:r>
            <w:proofErr w:type="spellStart"/>
            <w:r>
              <w:rPr>
                <w:i/>
              </w:rPr>
              <w:t>Să</w:t>
            </w:r>
            <w:proofErr w:type="spellEnd"/>
            <w:r>
              <w:rPr>
                <w:i/>
              </w:rPr>
              <w:t xml:space="preserve"> ne </w:t>
            </w:r>
            <w:proofErr w:type="spellStart"/>
            <w:r>
              <w:rPr>
                <w:i/>
              </w:rPr>
              <w:t>amintim</w:t>
            </w:r>
            <w:proofErr w:type="spellEnd"/>
            <w:r>
              <w:rPr>
                <w:i/>
              </w:rPr>
              <w:t>!</w:t>
            </w:r>
          </w:p>
        </w:tc>
        <w:tc>
          <w:tcPr>
            <w:tcW w:w="992" w:type="dxa"/>
          </w:tcPr>
          <w:p w14:paraId="6D3D1497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5B4BE2CF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9490614" w14:textId="77777777" w:rsidR="009B3F93" w:rsidRDefault="009B3F93"/>
        </w:tc>
      </w:tr>
      <w:tr w:rsidR="009B3F93" w14:paraId="28F98607" w14:textId="77777777">
        <w:trPr>
          <w:trHeight w:val="282"/>
          <w:jc w:val="center"/>
        </w:trPr>
        <w:tc>
          <w:tcPr>
            <w:tcW w:w="2114" w:type="dxa"/>
            <w:vMerge/>
          </w:tcPr>
          <w:p w14:paraId="744E70B3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 w:val="restart"/>
          </w:tcPr>
          <w:p w14:paraId="00466C15" w14:textId="77777777" w:rsidR="009B3F93" w:rsidRPr="00D17AA1" w:rsidRDefault="00000000">
            <w:pPr>
              <w:rPr>
                <w:color w:val="000000"/>
                <w:lang w:val="pt-PT"/>
              </w:rPr>
            </w:pPr>
            <w:r w:rsidRPr="00D17AA1">
              <w:rPr>
                <w:color w:val="000000"/>
                <w:lang w:val="pt-PT"/>
              </w:rPr>
              <w:t>Identitate evreiască și educația despre Holocaust în secolul al XXI-lea</w:t>
            </w:r>
          </w:p>
        </w:tc>
        <w:tc>
          <w:tcPr>
            <w:tcW w:w="1701" w:type="dxa"/>
            <w:vMerge w:val="restart"/>
          </w:tcPr>
          <w:p w14:paraId="28AD0838" w14:textId="77777777" w:rsidR="009B3F93" w:rsidRDefault="00000000">
            <w:pPr>
              <w:jc w:val="center"/>
            </w:pPr>
            <w:r>
              <w:t>1.1, 1.2, 1.3, 2.1, 2.2, 2.3</w:t>
            </w:r>
          </w:p>
        </w:tc>
        <w:tc>
          <w:tcPr>
            <w:tcW w:w="4961" w:type="dxa"/>
          </w:tcPr>
          <w:p w14:paraId="112114BB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Evreii - trăsături definitorii: originea, cultura, religia</w:t>
            </w:r>
          </w:p>
        </w:tc>
        <w:tc>
          <w:tcPr>
            <w:tcW w:w="992" w:type="dxa"/>
          </w:tcPr>
          <w:p w14:paraId="3D24F744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4E2EC16C" w14:textId="77777777" w:rsidR="009B3F93" w:rsidRDefault="0000000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BF1E47" w14:textId="77777777" w:rsidR="009B3F93" w:rsidRDefault="009B3F93"/>
        </w:tc>
      </w:tr>
      <w:tr w:rsidR="009B3F93" w14:paraId="24F47C5C" w14:textId="77777777">
        <w:trPr>
          <w:trHeight w:val="1131"/>
          <w:jc w:val="center"/>
        </w:trPr>
        <w:tc>
          <w:tcPr>
            <w:tcW w:w="2114" w:type="dxa"/>
            <w:vMerge/>
          </w:tcPr>
          <w:p w14:paraId="0797745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5855FCA0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5C95E9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493F9ABB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Educaţia despre Holocaust şi provocările contemporane (antisemitism, xenofobie, genocid și amenințările la adresa normelor și valorilor democratice).</w:t>
            </w:r>
          </w:p>
        </w:tc>
        <w:tc>
          <w:tcPr>
            <w:tcW w:w="992" w:type="dxa"/>
          </w:tcPr>
          <w:p w14:paraId="281FCEC7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674C6FC6" w14:textId="77777777" w:rsidR="009B3F93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A68E3B4" w14:textId="77777777" w:rsidR="009B3F93" w:rsidRDefault="009B3F93"/>
        </w:tc>
      </w:tr>
      <w:tr w:rsidR="009B3F93" w14:paraId="4A47A40B" w14:textId="77777777">
        <w:trPr>
          <w:trHeight w:val="867"/>
          <w:jc w:val="center"/>
        </w:trPr>
        <w:tc>
          <w:tcPr>
            <w:tcW w:w="2114" w:type="dxa"/>
            <w:vMerge/>
          </w:tcPr>
          <w:p w14:paraId="52539496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 w:val="restart"/>
          </w:tcPr>
          <w:p w14:paraId="6B781D0D" w14:textId="77777777" w:rsidR="009B3F93" w:rsidRDefault="00000000">
            <w:proofErr w:type="spellStart"/>
            <w:r>
              <w:rPr>
                <w:color w:val="000000"/>
              </w:rPr>
              <w:t>Evreii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istoria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universală</w:t>
            </w:r>
            <w:proofErr w:type="spellEnd"/>
          </w:p>
          <w:p w14:paraId="79FF5E66" w14:textId="77777777" w:rsidR="009B3F93" w:rsidRDefault="009B3F93"/>
        </w:tc>
        <w:tc>
          <w:tcPr>
            <w:tcW w:w="1701" w:type="dxa"/>
            <w:vMerge w:val="restart"/>
          </w:tcPr>
          <w:p w14:paraId="54D577CC" w14:textId="77777777" w:rsidR="009B3F93" w:rsidRDefault="00000000">
            <w:pPr>
              <w:jc w:val="center"/>
            </w:pPr>
            <w:r>
              <w:t>1.1, 1.2, 1.3, 2.1, 2.2, 2.3</w:t>
            </w:r>
          </w:p>
          <w:p w14:paraId="1C61B9FC" w14:textId="77777777" w:rsidR="009B3F93" w:rsidRDefault="009B3F93">
            <w:pPr>
              <w:jc w:val="center"/>
            </w:pPr>
          </w:p>
        </w:tc>
        <w:tc>
          <w:tcPr>
            <w:tcW w:w="4961" w:type="dxa"/>
          </w:tcPr>
          <w:p w14:paraId="6C28A919" w14:textId="77777777" w:rsidR="009B3F93" w:rsidRDefault="00000000">
            <w:proofErr w:type="spellStart"/>
            <w:r>
              <w:t>Evreii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Antichitate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Evul</w:t>
            </w:r>
            <w:proofErr w:type="spellEnd"/>
            <w:r>
              <w:t xml:space="preserve"> </w:t>
            </w:r>
            <w:proofErr w:type="spellStart"/>
            <w:r>
              <w:t>Mediu</w:t>
            </w:r>
            <w:proofErr w:type="spellEnd"/>
            <w:r>
              <w:t xml:space="preserve"> (</w:t>
            </w:r>
            <w:proofErr w:type="spellStart"/>
            <w:r>
              <w:t>statutul</w:t>
            </w:r>
            <w:proofErr w:type="spellEnd"/>
            <w:r>
              <w:t xml:space="preserve"> juridic al </w:t>
            </w:r>
            <w:proofErr w:type="spellStart"/>
            <w:r>
              <w:t>evreilor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apariția</w:t>
            </w:r>
            <w:proofErr w:type="spellEnd"/>
            <w:r>
              <w:t xml:space="preserve"> </w:t>
            </w:r>
            <w:proofErr w:type="spellStart"/>
            <w:r>
              <w:t>miturilor</w:t>
            </w:r>
            <w:proofErr w:type="spellEnd"/>
            <w:r>
              <w:t xml:space="preserve"> </w:t>
            </w:r>
            <w:proofErr w:type="spellStart"/>
            <w:r>
              <w:t>antievreieşti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mentalul</w:t>
            </w:r>
            <w:proofErr w:type="spellEnd"/>
            <w:r>
              <w:t xml:space="preserve"> </w:t>
            </w:r>
            <w:proofErr w:type="spellStart"/>
            <w:r>
              <w:t>colectiv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6EEC18E5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7283E9EC" w14:textId="77777777" w:rsidR="009B3F93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9B1EFC1" w14:textId="77777777" w:rsidR="009B3F93" w:rsidRDefault="009B3F93"/>
        </w:tc>
      </w:tr>
      <w:tr w:rsidR="009B3F93" w14:paraId="5CAB8FD3" w14:textId="77777777">
        <w:trPr>
          <w:trHeight w:val="617"/>
          <w:jc w:val="center"/>
        </w:trPr>
        <w:tc>
          <w:tcPr>
            <w:tcW w:w="2114" w:type="dxa"/>
            <w:vMerge/>
          </w:tcPr>
          <w:p w14:paraId="396D072C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26B90046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224C366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60CEDC83" w14:textId="77777777" w:rsidR="009B3F93" w:rsidRDefault="00000000">
            <w:proofErr w:type="spellStart"/>
            <w:r>
              <w:t>Evreii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epoca</w:t>
            </w:r>
            <w:proofErr w:type="spellEnd"/>
            <w:r>
              <w:t xml:space="preserve"> </w:t>
            </w:r>
            <w:proofErr w:type="spellStart"/>
            <w:r>
              <w:t>modernă</w:t>
            </w:r>
            <w:proofErr w:type="spellEnd"/>
            <w:r>
              <w:t xml:space="preserve"> (</w:t>
            </w:r>
            <w:proofErr w:type="spellStart"/>
            <w:r>
              <w:t>statutul</w:t>
            </w:r>
            <w:proofErr w:type="spellEnd"/>
            <w:r>
              <w:t xml:space="preserve"> juridic </w:t>
            </w:r>
            <w:proofErr w:type="spellStart"/>
            <w:r>
              <w:t>și</w:t>
            </w:r>
            <w:proofErr w:type="spellEnd"/>
            <w:r>
              <w:t xml:space="preserve"> economic, </w:t>
            </w:r>
            <w:proofErr w:type="spellStart"/>
            <w:r>
              <w:t>aspecte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7AEE6D0C" w14:textId="77777777" w:rsidR="009B3F93" w:rsidRDefault="00000000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14:paraId="27DA4EEF" w14:textId="77777777" w:rsidR="009B3F93" w:rsidRDefault="00000000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14:paraId="7D12FE1D" w14:textId="77777777" w:rsidR="009B3F93" w:rsidRDefault="009B3F93"/>
        </w:tc>
      </w:tr>
      <w:tr w:rsidR="009B3F93" w14:paraId="692E1C5A" w14:textId="77777777">
        <w:trPr>
          <w:trHeight w:val="550"/>
          <w:jc w:val="center"/>
        </w:trPr>
        <w:tc>
          <w:tcPr>
            <w:tcW w:w="2114" w:type="dxa"/>
            <w:vMerge/>
          </w:tcPr>
          <w:p w14:paraId="3CB98412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40C6807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</w:p>
          <w:p w14:paraId="5AFFA4F1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1701" w:type="dxa"/>
          </w:tcPr>
          <w:p w14:paraId="1C678792" w14:textId="77777777" w:rsidR="009B3F93" w:rsidRDefault="00000000">
            <w:pPr>
              <w:jc w:val="center"/>
            </w:pPr>
            <w:r>
              <w:t>1.1, 1.2, 1.3, 2.1, 2.2, 2.3</w:t>
            </w:r>
          </w:p>
        </w:tc>
        <w:tc>
          <w:tcPr>
            <w:tcW w:w="4961" w:type="dxa"/>
          </w:tcPr>
          <w:p w14:paraId="4AC8B398" w14:textId="77777777" w:rsidR="009B3F93" w:rsidRDefault="00000000"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992" w:type="dxa"/>
          </w:tcPr>
          <w:p w14:paraId="109EB9F8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34511A37" w14:textId="77777777" w:rsidR="009B3F93" w:rsidRDefault="000000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6676F86" w14:textId="77777777" w:rsidR="009B3F93" w:rsidRDefault="009B3F93"/>
        </w:tc>
      </w:tr>
      <w:tr w:rsidR="009B3F93" w14:paraId="35ED0A37" w14:textId="77777777">
        <w:trPr>
          <w:trHeight w:val="602"/>
          <w:jc w:val="center"/>
        </w:trPr>
        <w:tc>
          <w:tcPr>
            <w:tcW w:w="2114" w:type="dxa"/>
            <w:vMerge w:val="restart"/>
          </w:tcPr>
          <w:p w14:paraId="29029D23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64530587" w14:textId="77777777" w:rsidR="009B3F93" w:rsidRDefault="009B3F93">
            <w:pPr>
              <w:jc w:val="center"/>
              <w:rPr>
                <w:b/>
              </w:rPr>
            </w:pPr>
          </w:p>
          <w:p w14:paraId="600806A0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04.11.2024-20.12.2024</w:t>
            </w:r>
          </w:p>
          <w:p w14:paraId="2EF30842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 </w:t>
            </w:r>
            <w:proofErr w:type="spellStart"/>
            <w:r>
              <w:rPr>
                <w:b/>
              </w:rPr>
              <w:t>săptămâni</w:t>
            </w:r>
            <w:proofErr w:type="spellEnd"/>
          </w:p>
        </w:tc>
        <w:tc>
          <w:tcPr>
            <w:tcW w:w="2410" w:type="dxa"/>
            <w:vMerge w:val="restart"/>
          </w:tcPr>
          <w:p w14:paraId="3C90A78A" w14:textId="77777777" w:rsidR="009B3F93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Evreii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spațiul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românesc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secolele</w:t>
            </w:r>
            <w:proofErr w:type="spellEnd"/>
            <w:r>
              <w:rPr>
                <w:color w:val="000000"/>
              </w:rPr>
              <w:t xml:space="preserve"> XIV—XX</w:t>
            </w:r>
          </w:p>
          <w:p w14:paraId="147831A0" w14:textId="77777777" w:rsidR="009B3F93" w:rsidRDefault="009B3F9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14:paraId="62148E74" w14:textId="77777777" w:rsidR="009B3F93" w:rsidRDefault="00000000">
            <w:pPr>
              <w:jc w:val="center"/>
            </w:pPr>
            <w:r>
              <w:t>1.1, 1.2, 1.3, 2.1, 2.2, 2.3</w:t>
            </w:r>
          </w:p>
          <w:p w14:paraId="49A9F558" w14:textId="77777777" w:rsidR="009B3F93" w:rsidRDefault="009B3F93">
            <w:pPr>
              <w:jc w:val="center"/>
            </w:pPr>
          </w:p>
        </w:tc>
        <w:tc>
          <w:tcPr>
            <w:tcW w:w="4961" w:type="dxa"/>
          </w:tcPr>
          <w:p w14:paraId="18361ED1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Situația comunităților evreiești până la 1866: aspecte demografice, comunitare și culturale</w:t>
            </w:r>
          </w:p>
        </w:tc>
        <w:tc>
          <w:tcPr>
            <w:tcW w:w="992" w:type="dxa"/>
          </w:tcPr>
          <w:p w14:paraId="6F48F657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5D1F4D35" w14:textId="77777777" w:rsidR="009B3F93" w:rsidRDefault="0000000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4E1CFC9" w14:textId="77777777" w:rsidR="009B3F93" w:rsidRDefault="009B3F93"/>
        </w:tc>
      </w:tr>
      <w:tr w:rsidR="009B3F93" w14:paraId="0C085874" w14:textId="77777777">
        <w:trPr>
          <w:trHeight w:val="320"/>
          <w:jc w:val="center"/>
        </w:trPr>
        <w:tc>
          <w:tcPr>
            <w:tcW w:w="2114" w:type="dxa"/>
            <w:vMerge/>
          </w:tcPr>
          <w:p w14:paraId="61ADC2A9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6211AFB3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5B8E4BD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7D00E4A0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Evreii ȋn spațiul romȃnesc în perioada 1878−1919: de la marginalizare la emancipare</w:t>
            </w:r>
          </w:p>
        </w:tc>
        <w:tc>
          <w:tcPr>
            <w:tcW w:w="992" w:type="dxa"/>
          </w:tcPr>
          <w:p w14:paraId="264FC6B0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5D860B74" w14:textId="77777777" w:rsidR="009B3F93" w:rsidRDefault="0000000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7A723FD9" w14:textId="77777777" w:rsidR="009B3F93" w:rsidRDefault="009B3F93"/>
        </w:tc>
      </w:tr>
      <w:tr w:rsidR="009B3F93" w14:paraId="01E83BFD" w14:textId="77777777">
        <w:trPr>
          <w:trHeight w:val="1104"/>
          <w:jc w:val="center"/>
        </w:trPr>
        <w:tc>
          <w:tcPr>
            <w:tcW w:w="2114" w:type="dxa"/>
            <w:vMerge/>
          </w:tcPr>
          <w:p w14:paraId="37360DE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2FC0B78E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0F4E8B7F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534A307F" w14:textId="77777777" w:rsidR="009B3F93" w:rsidRDefault="00000000">
            <w:r w:rsidRPr="00D17AA1">
              <w:rPr>
                <w:lang w:val="pt-PT"/>
              </w:rPr>
              <w:t xml:space="preserve">Contribuția comunităților evreiești la dezvoltarea economică, socială, culturală și științifică a României. </w:t>
            </w:r>
            <w:proofErr w:type="spellStart"/>
            <w:r>
              <w:t>Structuri</w:t>
            </w:r>
            <w:proofErr w:type="spellEnd"/>
            <w:r>
              <w:t xml:space="preserve"> </w:t>
            </w:r>
            <w:proofErr w:type="spellStart"/>
            <w:r>
              <w:t>asociative</w:t>
            </w:r>
            <w:proofErr w:type="spellEnd"/>
            <w:r>
              <w:t xml:space="preserve"> </w:t>
            </w:r>
            <w:proofErr w:type="spellStart"/>
            <w:r>
              <w:t>reprezentative</w:t>
            </w:r>
            <w:proofErr w:type="spellEnd"/>
            <w:r>
              <w:t xml:space="preserve">. </w:t>
            </w:r>
            <w:proofErr w:type="spellStart"/>
            <w:r>
              <w:t>Personalități</w:t>
            </w:r>
            <w:proofErr w:type="spellEnd"/>
            <w:r>
              <w:t xml:space="preserve"> </w:t>
            </w:r>
            <w:proofErr w:type="spellStart"/>
            <w:r>
              <w:t>marcante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cultural, politic </w:t>
            </w:r>
            <w:proofErr w:type="spellStart"/>
            <w:r>
              <w:t>și</w:t>
            </w:r>
            <w:proofErr w:type="spellEnd"/>
            <w:r>
              <w:t xml:space="preserve"> academic </w:t>
            </w:r>
          </w:p>
        </w:tc>
        <w:tc>
          <w:tcPr>
            <w:tcW w:w="992" w:type="dxa"/>
          </w:tcPr>
          <w:p w14:paraId="60335C2A" w14:textId="77777777" w:rsidR="009B3F93" w:rsidRDefault="00000000">
            <w:pPr>
              <w:jc w:val="center"/>
            </w:pPr>
            <w:r>
              <w:t>1</w:t>
            </w:r>
          </w:p>
          <w:p w14:paraId="2D63A3E8" w14:textId="77777777" w:rsidR="009B3F93" w:rsidRDefault="009B3F93">
            <w:pPr>
              <w:jc w:val="center"/>
            </w:pPr>
          </w:p>
        </w:tc>
        <w:tc>
          <w:tcPr>
            <w:tcW w:w="1414" w:type="dxa"/>
          </w:tcPr>
          <w:p w14:paraId="6293BD4B" w14:textId="77777777" w:rsidR="009B3F93" w:rsidRDefault="0000000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8D1C10F" w14:textId="77777777" w:rsidR="009B3F93" w:rsidRDefault="009B3F93"/>
        </w:tc>
      </w:tr>
      <w:tr w:rsidR="009B3F93" w14:paraId="6B075F56" w14:textId="77777777">
        <w:trPr>
          <w:trHeight w:val="320"/>
          <w:jc w:val="center"/>
        </w:trPr>
        <w:tc>
          <w:tcPr>
            <w:tcW w:w="2114" w:type="dxa"/>
            <w:vMerge/>
          </w:tcPr>
          <w:p w14:paraId="4551FCBA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75593EAA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C60175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7632CF86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Studiu de caz: Evreii ȋn armata română (1877−1878; 1913, 1916−1918)</w:t>
            </w:r>
          </w:p>
        </w:tc>
        <w:tc>
          <w:tcPr>
            <w:tcW w:w="992" w:type="dxa"/>
          </w:tcPr>
          <w:p w14:paraId="165048C9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2104F94C" w14:textId="77777777" w:rsidR="009B3F93" w:rsidRDefault="0000000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6DCADE0" w14:textId="77777777" w:rsidR="009B3F93" w:rsidRDefault="009B3F93"/>
        </w:tc>
      </w:tr>
      <w:tr w:rsidR="009B3F93" w14:paraId="32A9E5B3" w14:textId="77777777">
        <w:trPr>
          <w:trHeight w:val="983"/>
          <w:jc w:val="center"/>
        </w:trPr>
        <w:tc>
          <w:tcPr>
            <w:tcW w:w="2114" w:type="dxa"/>
            <w:vMerge/>
          </w:tcPr>
          <w:p w14:paraId="14E154D7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2380737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11DAF214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1785AC2E" w14:textId="77777777" w:rsidR="009B3F93" w:rsidRDefault="00000000">
            <w:pPr>
              <w:spacing w:line="276" w:lineRule="auto"/>
            </w:pPr>
            <w:proofErr w:type="spellStart"/>
            <w:r>
              <w:t>Comunitățile</w:t>
            </w:r>
            <w:proofErr w:type="spellEnd"/>
            <w:r>
              <w:t xml:space="preserve"> </w:t>
            </w:r>
            <w:proofErr w:type="spellStart"/>
            <w:r>
              <w:t>evreiești</w:t>
            </w:r>
            <w:proofErr w:type="spellEnd"/>
            <w:r>
              <w:t xml:space="preserve"> din </w:t>
            </w:r>
            <w:proofErr w:type="spellStart"/>
            <w:r>
              <w:t>Romȃnia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interbelică</w:t>
            </w:r>
            <w:proofErr w:type="spellEnd"/>
            <w:r>
              <w:t xml:space="preserve">: </w:t>
            </w:r>
            <w:proofErr w:type="spellStart"/>
            <w:r>
              <w:t>Uniunea</w:t>
            </w:r>
            <w:proofErr w:type="spellEnd"/>
            <w:r>
              <w:t xml:space="preserve"> </w:t>
            </w:r>
            <w:proofErr w:type="spellStart"/>
            <w:r>
              <w:t>Evreilor</w:t>
            </w:r>
            <w:proofErr w:type="spellEnd"/>
            <w:r>
              <w:t xml:space="preserve"> </w:t>
            </w:r>
            <w:proofErr w:type="spellStart"/>
            <w:r>
              <w:t>Români</w:t>
            </w:r>
            <w:proofErr w:type="spellEnd"/>
            <w:r>
              <w:t xml:space="preserve">, </w:t>
            </w:r>
            <w:proofErr w:type="spellStart"/>
            <w:r>
              <w:t>Federația</w:t>
            </w:r>
            <w:proofErr w:type="spellEnd"/>
            <w:r>
              <w:t xml:space="preserve"> </w:t>
            </w:r>
            <w:proofErr w:type="spellStart"/>
            <w:r>
              <w:t>Uniunilor</w:t>
            </w:r>
            <w:proofErr w:type="spellEnd"/>
            <w:r>
              <w:t xml:space="preserve"> de </w:t>
            </w:r>
            <w:proofErr w:type="spellStart"/>
            <w:r>
              <w:t>Comunități</w:t>
            </w:r>
            <w:proofErr w:type="spellEnd"/>
            <w:r>
              <w:t xml:space="preserve"> </w:t>
            </w:r>
            <w:proofErr w:type="spellStart"/>
            <w:r>
              <w:t>Evreiești</w:t>
            </w:r>
            <w:proofErr w:type="spellEnd"/>
            <w:r>
              <w:t xml:space="preserve"> din </w:t>
            </w:r>
            <w:proofErr w:type="spellStart"/>
            <w:r>
              <w:t>România</w:t>
            </w:r>
            <w:proofErr w:type="spellEnd"/>
          </w:p>
        </w:tc>
        <w:tc>
          <w:tcPr>
            <w:tcW w:w="992" w:type="dxa"/>
          </w:tcPr>
          <w:p w14:paraId="7E2B1C0D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56E01987" w14:textId="77777777" w:rsidR="009B3F93" w:rsidRDefault="0000000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E404527" w14:textId="77777777" w:rsidR="009B3F93" w:rsidRDefault="009B3F93"/>
        </w:tc>
      </w:tr>
      <w:tr w:rsidR="009B3F93" w14:paraId="3DD0C62A" w14:textId="77777777">
        <w:trPr>
          <w:trHeight w:val="596"/>
          <w:jc w:val="center"/>
        </w:trPr>
        <w:tc>
          <w:tcPr>
            <w:tcW w:w="2114" w:type="dxa"/>
            <w:vMerge/>
          </w:tcPr>
          <w:p w14:paraId="3ADDD9AC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6BF4668F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1A0F7C4E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5F2075A8" w14:textId="77777777" w:rsidR="009B3F93" w:rsidRDefault="00000000">
            <w:proofErr w:type="spellStart"/>
            <w:r>
              <w:t>Studiu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  <w:r>
              <w:t xml:space="preserve">: Antisemitism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românească</w:t>
            </w:r>
            <w:proofErr w:type="spellEnd"/>
            <w:r>
              <w:t xml:space="preserve"> din 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jumătate</w:t>
            </w:r>
            <w:proofErr w:type="spellEnd"/>
            <w:r>
              <w:t xml:space="preserve"> a </w:t>
            </w:r>
            <w:proofErr w:type="spellStart"/>
            <w:r>
              <w:t>secolului</w:t>
            </w:r>
            <w:proofErr w:type="spellEnd"/>
            <w:r>
              <w:t xml:space="preserve"> al XIX-lea </w:t>
            </w:r>
            <w:proofErr w:type="spellStart"/>
            <w:r>
              <w:t>până</w:t>
            </w:r>
            <w:proofErr w:type="spellEnd"/>
            <w:r>
              <w:t xml:space="preserve"> la </w:t>
            </w:r>
            <w:proofErr w:type="spellStart"/>
            <w:r>
              <w:t>Primul</w:t>
            </w:r>
            <w:proofErr w:type="spellEnd"/>
            <w:r>
              <w:t xml:space="preserve"> </w:t>
            </w:r>
            <w:proofErr w:type="spellStart"/>
            <w:r>
              <w:t>Război</w:t>
            </w:r>
            <w:proofErr w:type="spellEnd"/>
            <w:r>
              <w:t xml:space="preserve"> Mondial </w:t>
            </w:r>
            <w:proofErr w:type="spellStart"/>
            <w:r>
              <w:t>Violență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retorică</w:t>
            </w:r>
            <w:proofErr w:type="spellEnd"/>
            <w:r>
              <w:t xml:space="preserve"> </w:t>
            </w:r>
            <w:proofErr w:type="spellStart"/>
            <w:r>
              <w:t>antisemită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România</w:t>
            </w:r>
            <w:proofErr w:type="spellEnd"/>
            <w:r>
              <w:t xml:space="preserve"> </w:t>
            </w:r>
            <w:proofErr w:type="spellStart"/>
            <w:r>
              <w:t>interbelică</w:t>
            </w:r>
            <w:proofErr w:type="spellEnd"/>
            <w:r>
              <w:t xml:space="preserve">: Liga </w:t>
            </w:r>
            <w:proofErr w:type="spellStart"/>
            <w:r>
              <w:t>Apărării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</w:t>
            </w:r>
            <w:proofErr w:type="spellStart"/>
            <w:r>
              <w:t>Creştine</w:t>
            </w:r>
            <w:proofErr w:type="spellEnd"/>
            <w:r>
              <w:t xml:space="preserve"> (LANC), </w:t>
            </w:r>
            <w:proofErr w:type="spellStart"/>
            <w:r>
              <w:t>Mişcarea</w:t>
            </w:r>
            <w:proofErr w:type="spellEnd"/>
            <w:r>
              <w:t xml:space="preserve"> </w:t>
            </w:r>
            <w:proofErr w:type="spellStart"/>
            <w:r>
              <w:t>legionară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Partidul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Creștin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7B4E8625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0E7D2AA9" w14:textId="77777777" w:rsidR="009B3F93" w:rsidRDefault="0000000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2DA5A8D" w14:textId="77777777" w:rsidR="009B3F93" w:rsidRDefault="009B3F93"/>
        </w:tc>
      </w:tr>
      <w:tr w:rsidR="009B3F93" w14:paraId="2CCEB459" w14:textId="77777777">
        <w:trPr>
          <w:trHeight w:val="596"/>
          <w:jc w:val="center"/>
        </w:trPr>
        <w:tc>
          <w:tcPr>
            <w:tcW w:w="2114" w:type="dxa"/>
            <w:vMerge/>
          </w:tcPr>
          <w:p w14:paraId="0D4F0550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B8B8F8D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</w:p>
          <w:p w14:paraId="240EE49F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1701" w:type="dxa"/>
          </w:tcPr>
          <w:p w14:paraId="6A657DC7" w14:textId="77777777" w:rsidR="009B3F93" w:rsidRDefault="00000000">
            <w:pPr>
              <w:jc w:val="center"/>
            </w:pPr>
            <w:r>
              <w:t>1.1, 1.2, 1.3, 2.1, 2.2, 2.3</w:t>
            </w:r>
          </w:p>
        </w:tc>
        <w:tc>
          <w:tcPr>
            <w:tcW w:w="4961" w:type="dxa"/>
          </w:tcPr>
          <w:p w14:paraId="52972936" w14:textId="77777777" w:rsidR="009B3F93" w:rsidRDefault="00000000"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992" w:type="dxa"/>
          </w:tcPr>
          <w:p w14:paraId="0C14E85E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19231945" w14:textId="77777777" w:rsidR="009B3F93" w:rsidRDefault="0000000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28D2B9A" w14:textId="77777777" w:rsidR="009B3F93" w:rsidRDefault="009B3F93"/>
        </w:tc>
      </w:tr>
      <w:tr w:rsidR="009B3F93" w14:paraId="0EEC97EE" w14:textId="77777777">
        <w:trPr>
          <w:trHeight w:val="1132"/>
          <w:jc w:val="center"/>
        </w:trPr>
        <w:tc>
          <w:tcPr>
            <w:tcW w:w="2114" w:type="dxa"/>
            <w:vMerge w:val="restart"/>
          </w:tcPr>
          <w:p w14:paraId="10E9887C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6A25C1D4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08.01.2025-7/14/21.02.2025</w:t>
            </w:r>
          </w:p>
          <w:p w14:paraId="4589D87A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săptămâni</w:t>
            </w:r>
            <w:proofErr w:type="spellEnd"/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14:paraId="5442A0D4" w14:textId="77777777" w:rsidR="009B3F93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Holocaustul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Europa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1B20BD0F" w14:textId="77777777" w:rsidR="009B3F93" w:rsidRDefault="00000000">
            <w:pPr>
              <w:jc w:val="center"/>
            </w:pPr>
            <w:r>
              <w:t>1.1, 1.2, 1.3, 2.1, 2.2, 2.3, 2.4, 3.1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5201AC55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Discurs antievreiesc și legislație antisemită ȋn Germania nazistă.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53D2873" w14:textId="77777777" w:rsidR="009B3F93" w:rsidRDefault="00000000">
            <w:pPr>
              <w:jc w:val="center"/>
            </w:pPr>
            <w:r>
              <w:t>1</w:t>
            </w:r>
          </w:p>
          <w:p w14:paraId="36458903" w14:textId="77777777" w:rsidR="009B3F93" w:rsidRDefault="009B3F93">
            <w:pPr>
              <w:jc w:val="center"/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14:paraId="24A60BA3" w14:textId="77777777" w:rsidR="009B3F93" w:rsidRDefault="00000000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193400" w14:textId="77777777" w:rsidR="009B3F93" w:rsidRDefault="009B3F93"/>
        </w:tc>
      </w:tr>
      <w:tr w:rsidR="009B3F93" w14:paraId="723C5AEF" w14:textId="77777777">
        <w:trPr>
          <w:trHeight w:val="883"/>
          <w:jc w:val="center"/>
        </w:trPr>
        <w:tc>
          <w:tcPr>
            <w:tcW w:w="2114" w:type="dxa"/>
            <w:vMerge/>
          </w:tcPr>
          <w:p w14:paraId="258D3438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35190902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C7B6234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44731B83" w14:textId="77777777" w:rsidR="009B3F93" w:rsidRDefault="00000000">
            <w:proofErr w:type="spellStart"/>
            <w:r>
              <w:t>Exterminarea</w:t>
            </w:r>
            <w:proofErr w:type="spellEnd"/>
            <w:r>
              <w:t xml:space="preserve"> </w:t>
            </w:r>
            <w:proofErr w:type="spellStart"/>
            <w:r>
              <w:t>evreilor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celui</w:t>
            </w:r>
            <w:proofErr w:type="spellEnd"/>
            <w:r>
              <w:t xml:space="preserve"> de-Al </w:t>
            </w:r>
            <w:proofErr w:type="spellStart"/>
            <w:r>
              <w:t>Doilea</w:t>
            </w:r>
            <w:proofErr w:type="spellEnd"/>
            <w:r>
              <w:t xml:space="preserve"> </w:t>
            </w:r>
            <w:proofErr w:type="spellStart"/>
            <w:r>
              <w:t>Război</w:t>
            </w:r>
            <w:proofErr w:type="spellEnd"/>
            <w:r>
              <w:t xml:space="preserve"> Mondial: </w:t>
            </w:r>
            <w:proofErr w:type="spellStart"/>
            <w:r>
              <w:t>lagăre</w:t>
            </w:r>
            <w:proofErr w:type="spellEnd"/>
            <w:r>
              <w:t xml:space="preserve">, </w:t>
            </w:r>
            <w:proofErr w:type="spellStart"/>
            <w:r>
              <w:t>ghetouri</w:t>
            </w:r>
            <w:proofErr w:type="spellEnd"/>
            <w:r>
              <w:t xml:space="preserve">, </w:t>
            </w:r>
            <w:proofErr w:type="spellStart"/>
            <w:r>
              <w:t>Holocaustul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gloanțe</w:t>
            </w:r>
            <w:proofErr w:type="spellEnd"/>
            <w:r>
              <w:t xml:space="preserve">, </w:t>
            </w:r>
            <w:proofErr w:type="spellStart"/>
            <w:r>
              <w:t>deportări</w:t>
            </w:r>
            <w:proofErr w:type="spellEnd"/>
            <w:r>
              <w:t xml:space="preserve">, </w:t>
            </w:r>
            <w:proofErr w:type="spellStart"/>
            <w:r>
              <w:t>exterminări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masă</w:t>
            </w:r>
            <w:proofErr w:type="spellEnd"/>
          </w:p>
        </w:tc>
        <w:tc>
          <w:tcPr>
            <w:tcW w:w="992" w:type="dxa"/>
          </w:tcPr>
          <w:p w14:paraId="0EF35A64" w14:textId="77777777" w:rsidR="009B3F93" w:rsidRDefault="00000000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14:paraId="28DF7417" w14:textId="77777777" w:rsidR="009B3F93" w:rsidRDefault="00000000">
            <w:pPr>
              <w:jc w:val="center"/>
            </w:pPr>
            <w:r>
              <w:t>16,17</w:t>
            </w:r>
          </w:p>
        </w:tc>
        <w:tc>
          <w:tcPr>
            <w:tcW w:w="992" w:type="dxa"/>
          </w:tcPr>
          <w:p w14:paraId="1F754DF4" w14:textId="77777777" w:rsidR="009B3F93" w:rsidRDefault="009B3F93"/>
        </w:tc>
      </w:tr>
      <w:tr w:rsidR="009B3F93" w14:paraId="13003697" w14:textId="77777777">
        <w:trPr>
          <w:trHeight w:val="883"/>
          <w:jc w:val="center"/>
        </w:trPr>
        <w:tc>
          <w:tcPr>
            <w:tcW w:w="2114" w:type="dxa"/>
            <w:vMerge/>
          </w:tcPr>
          <w:p w14:paraId="1079861A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11A4FEA" w14:textId="77777777" w:rsidR="009B3F93" w:rsidRDefault="00000000">
            <w:pPr>
              <w:rPr>
                <w:b/>
                <w:i/>
                <w:color w:val="0033CC"/>
              </w:rPr>
            </w:pPr>
            <w:proofErr w:type="spellStart"/>
            <w:r>
              <w:rPr>
                <w:color w:val="000000"/>
              </w:rPr>
              <w:t>Holocaustul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România</w:t>
            </w:r>
            <w:proofErr w:type="spellEnd"/>
            <w:r>
              <w:rPr>
                <w:color w:val="000000"/>
              </w:rPr>
              <w:t xml:space="preserve"> pe </w:t>
            </w:r>
            <w:proofErr w:type="spellStart"/>
            <w:r>
              <w:rPr>
                <w:color w:val="000000"/>
              </w:rPr>
              <w:t>teritoriile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aflate</w:t>
            </w:r>
            <w:proofErr w:type="spellEnd"/>
            <w:r>
              <w:rPr>
                <w:color w:val="000000"/>
              </w:rPr>
              <w:t xml:space="preserve"> sub </w:t>
            </w:r>
            <w:proofErr w:type="spellStart"/>
            <w:r>
              <w:rPr>
                <w:color w:val="000000"/>
              </w:rPr>
              <w:t>administrație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românească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Transilvaniei</w:t>
            </w:r>
            <w:proofErr w:type="spellEnd"/>
          </w:p>
        </w:tc>
        <w:tc>
          <w:tcPr>
            <w:tcW w:w="1701" w:type="dxa"/>
          </w:tcPr>
          <w:p w14:paraId="09788DE4" w14:textId="77777777" w:rsidR="009B3F93" w:rsidRDefault="00000000">
            <w:pPr>
              <w:jc w:val="center"/>
            </w:pPr>
            <w:r>
              <w:lastRenderedPageBreak/>
              <w:t>1.1, 1.2, 1.3, 2.1, 2.2, 2.3, 2.4, 3.1</w:t>
            </w:r>
          </w:p>
        </w:tc>
        <w:tc>
          <w:tcPr>
            <w:tcW w:w="4961" w:type="dxa"/>
          </w:tcPr>
          <w:p w14:paraId="70E81B0C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Preliminariile Holocaustului din Romȃnia (1938−1940). Primele legi antisemite și pogromurile de la Dorohoi și Galați</w:t>
            </w:r>
          </w:p>
          <w:p w14:paraId="1362968B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lastRenderedPageBreak/>
              <w:t>Statul national legionar și măsurile antievreiești (1940-1941)</w:t>
            </w:r>
          </w:p>
          <w:p w14:paraId="48361DA6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Studiu de caz: Pogromul de la București</w:t>
            </w:r>
          </w:p>
        </w:tc>
        <w:tc>
          <w:tcPr>
            <w:tcW w:w="992" w:type="dxa"/>
          </w:tcPr>
          <w:p w14:paraId="5F1C4A43" w14:textId="77777777" w:rsidR="009B3F93" w:rsidRDefault="0000000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4" w:type="dxa"/>
          </w:tcPr>
          <w:p w14:paraId="5B59C7D3" w14:textId="77777777" w:rsidR="009B3F93" w:rsidRDefault="0000000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E53E18A" w14:textId="77777777" w:rsidR="009B3F93" w:rsidRDefault="009B3F93"/>
        </w:tc>
      </w:tr>
      <w:tr w:rsidR="009B3F93" w14:paraId="7A9EF3C8" w14:textId="77777777">
        <w:trPr>
          <w:trHeight w:val="883"/>
          <w:jc w:val="center"/>
        </w:trPr>
        <w:tc>
          <w:tcPr>
            <w:tcW w:w="2114" w:type="dxa"/>
          </w:tcPr>
          <w:p w14:paraId="0A3AEEF7" w14:textId="77777777" w:rsidR="009B3F93" w:rsidRDefault="009B3F93">
            <w:pPr>
              <w:rPr>
                <w:b/>
              </w:rPr>
            </w:pPr>
          </w:p>
        </w:tc>
        <w:tc>
          <w:tcPr>
            <w:tcW w:w="2410" w:type="dxa"/>
          </w:tcPr>
          <w:p w14:paraId="11EE1E60" w14:textId="77777777" w:rsidR="009B3F93" w:rsidRDefault="00000000">
            <w:pPr>
              <w:rPr>
                <w:color w:val="000000"/>
              </w:rPr>
            </w:pPr>
            <w:proofErr w:type="spellStart"/>
            <w:r>
              <w:rPr>
                <w:b/>
                <w:color w:val="0070C0"/>
              </w:rPr>
              <w:t>Școala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Altfel</w:t>
            </w:r>
            <w:proofErr w:type="spellEnd"/>
            <w:r>
              <w:rPr>
                <w:b/>
                <w:color w:val="0070C0"/>
              </w:rPr>
              <w:t>/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Săptămâna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verde</w:t>
            </w:r>
            <w:proofErr w:type="spellEnd"/>
          </w:p>
        </w:tc>
        <w:tc>
          <w:tcPr>
            <w:tcW w:w="1701" w:type="dxa"/>
          </w:tcPr>
          <w:p w14:paraId="770FF587" w14:textId="77777777" w:rsidR="009B3F93" w:rsidRDefault="009B3F93">
            <w:pPr>
              <w:jc w:val="center"/>
            </w:pPr>
          </w:p>
        </w:tc>
        <w:tc>
          <w:tcPr>
            <w:tcW w:w="4961" w:type="dxa"/>
          </w:tcPr>
          <w:p w14:paraId="3A4B4623" w14:textId="77777777" w:rsidR="009B3F93" w:rsidRDefault="00000000">
            <w:proofErr w:type="spellStart"/>
            <w:r>
              <w:rPr>
                <w:b/>
                <w:color w:val="0070C0"/>
              </w:rPr>
              <w:t>Școala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Altfel</w:t>
            </w:r>
            <w:proofErr w:type="spellEnd"/>
            <w:r>
              <w:rPr>
                <w:b/>
                <w:color w:val="0070C0"/>
              </w:rPr>
              <w:t>/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Săptămâna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verde</w:t>
            </w:r>
            <w:proofErr w:type="spellEnd"/>
          </w:p>
        </w:tc>
        <w:tc>
          <w:tcPr>
            <w:tcW w:w="992" w:type="dxa"/>
          </w:tcPr>
          <w:p w14:paraId="74CE7D8F" w14:textId="77777777" w:rsidR="009B3F93" w:rsidRDefault="00000000">
            <w:pPr>
              <w:jc w:val="center"/>
            </w:pPr>
            <w:r>
              <w:rPr>
                <w:b/>
                <w:color w:val="0070C0"/>
              </w:rPr>
              <w:t>1/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414" w:type="dxa"/>
          </w:tcPr>
          <w:p w14:paraId="30B3D6C7" w14:textId="77777777" w:rsidR="009B3F93" w:rsidRDefault="0000000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E4365A2" w14:textId="77777777" w:rsidR="009B3F93" w:rsidRDefault="009B3F93"/>
        </w:tc>
      </w:tr>
      <w:tr w:rsidR="009B3F93" w14:paraId="6805FAC7" w14:textId="77777777">
        <w:trPr>
          <w:trHeight w:val="207"/>
          <w:jc w:val="center"/>
        </w:trPr>
        <w:tc>
          <w:tcPr>
            <w:tcW w:w="2114" w:type="dxa"/>
            <w:vMerge w:val="restart"/>
          </w:tcPr>
          <w:p w14:paraId="3EFB2A48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14:paraId="4491D1EA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17/24.02/03.2025-17.04.2025</w:t>
            </w:r>
          </w:p>
          <w:p w14:paraId="292EDBF8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săptămâni</w:t>
            </w:r>
            <w:proofErr w:type="spellEnd"/>
          </w:p>
        </w:tc>
        <w:tc>
          <w:tcPr>
            <w:tcW w:w="2410" w:type="dxa"/>
            <w:vMerge w:val="restart"/>
          </w:tcPr>
          <w:p w14:paraId="05B98A65" w14:textId="77777777" w:rsidR="009B3F93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Holocaustul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România</w:t>
            </w:r>
            <w:proofErr w:type="spellEnd"/>
            <w:r>
              <w:rPr>
                <w:color w:val="000000"/>
              </w:rPr>
              <w:t xml:space="preserve"> pe </w:t>
            </w:r>
            <w:proofErr w:type="spellStart"/>
            <w:r>
              <w:rPr>
                <w:color w:val="000000"/>
              </w:rPr>
              <w:t>teritoriile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aflate</w:t>
            </w:r>
            <w:proofErr w:type="spellEnd"/>
            <w:r>
              <w:rPr>
                <w:color w:val="000000"/>
              </w:rPr>
              <w:t xml:space="preserve"> sub </w:t>
            </w:r>
            <w:proofErr w:type="spellStart"/>
            <w:r>
              <w:rPr>
                <w:color w:val="000000"/>
              </w:rPr>
              <w:t>administrație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românească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Transilvaniei</w:t>
            </w:r>
            <w:proofErr w:type="spellEnd"/>
          </w:p>
        </w:tc>
        <w:tc>
          <w:tcPr>
            <w:tcW w:w="1701" w:type="dxa"/>
            <w:vMerge w:val="restart"/>
          </w:tcPr>
          <w:p w14:paraId="39FEFB3D" w14:textId="77777777" w:rsidR="009B3F93" w:rsidRDefault="00000000">
            <w:pPr>
              <w:jc w:val="center"/>
            </w:pPr>
            <w:r>
              <w:t>1.1, 1.2, 1.3, 2.1, 2.2, 2.3, 2.4, 3.1</w:t>
            </w:r>
          </w:p>
        </w:tc>
        <w:tc>
          <w:tcPr>
            <w:tcW w:w="4961" w:type="dxa"/>
          </w:tcPr>
          <w:p w14:paraId="05F935FF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Regimul Ion Antonescu şi evrei (1941-1944)</w:t>
            </w:r>
          </w:p>
          <w:p w14:paraId="44991B27" w14:textId="77777777" w:rsidR="009B3F93" w:rsidRPr="00D17AA1" w:rsidRDefault="009B3F93">
            <w:pPr>
              <w:spacing w:line="276" w:lineRule="auto"/>
              <w:rPr>
                <w:lang w:val="pt-PT"/>
              </w:rPr>
            </w:pPr>
          </w:p>
        </w:tc>
        <w:tc>
          <w:tcPr>
            <w:tcW w:w="992" w:type="dxa"/>
          </w:tcPr>
          <w:p w14:paraId="40B384C1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41F8B4EF" w14:textId="77777777" w:rsidR="009B3F93" w:rsidRDefault="00000000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7D41FFF9" w14:textId="77777777" w:rsidR="009B3F93" w:rsidRDefault="009B3F93"/>
        </w:tc>
      </w:tr>
      <w:tr w:rsidR="009B3F93" w14:paraId="335CF197" w14:textId="77777777">
        <w:trPr>
          <w:trHeight w:val="206"/>
          <w:jc w:val="center"/>
        </w:trPr>
        <w:tc>
          <w:tcPr>
            <w:tcW w:w="2114" w:type="dxa"/>
            <w:vMerge/>
          </w:tcPr>
          <w:p w14:paraId="48727FEE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6BA2ACE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5AD09CF2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1021C735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Studiu de caz: Pogromul de la  Iași. Trenurile morţii.</w:t>
            </w:r>
          </w:p>
        </w:tc>
        <w:tc>
          <w:tcPr>
            <w:tcW w:w="992" w:type="dxa"/>
          </w:tcPr>
          <w:p w14:paraId="7AE4072E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18F46221" w14:textId="77777777" w:rsidR="009B3F93" w:rsidRDefault="00000000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72654D8C" w14:textId="77777777" w:rsidR="009B3F93" w:rsidRDefault="009B3F93"/>
        </w:tc>
      </w:tr>
      <w:tr w:rsidR="009B3F93" w14:paraId="6BC4545F" w14:textId="77777777">
        <w:trPr>
          <w:trHeight w:val="206"/>
          <w:jc w:val="center"/>
        </w:trPr>
        <w:tc>
          <w:tcPr>
            <w:tcW w:w="2114" w:type="dxa"/>
            <w:vMerge/>
          </w:tcPr>
          <w:p w14:paraId="0FACFFE8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7AE216C8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4E90FD0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2B46DD11" w14:textId="77777777" w:rsidR="009B3F93" w:rsidRPr="00D17AA1" w:rsidRDefault="00000000">
            <w:pPr>
              <w:rPr>
                <w:lang w:val="pt-PT"/>
              </w:rPr>
            </w:pPr>
            <w:r w:rsidRPr="00D17AA1">
              <w:rPr>
                <w:lang w:val="pt-PT"/>
              </w:rPr>
              <w:t>Evreii din Vechiul Regat și din sudul Transilvaniei: regimul de muncă obligatorie și planurile de deportare în Polonia.</w:t>
            </w:r>
          </w:p>
        </w:tc>
        <w:tc>
          <w:tcPr>
            <w:tcW w:w="992" w:type="dxa"/>
          </w:tcPr>
          <w:p w14:paraId="589B9683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63EA086A" w14:textId="77777777" w:rsidR="009B3F93" w:rsidRDefault="0000000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2451A8C5" w14:textId="77777777" w:rsidR="009B3F93" w:rsidRDefault="009B3F93"/>
        </w:tc>
      </w:tr>
      <w:tr w:rsidR="009B3F93" w14:paraId="7DCDB1B3" w14:textId="77777777">
        <w:trPr>
          <w:trHeight w:val="206"/>
          <w:jc w:val="center"/>
        </w:trPr>
        <w:tc>
          <w:tcPr>
            <w:tcW w:w="2114" w:type="dxa"/>
            <w:vMerge/>
          </w:tcPr>
          <w:p w14:paraId="65E5B34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381C754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36CCED2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6EB1E2E0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Distrugerea comunităților evreiești din Basarabia și Bucovina. Holocaustul în Transnistria aflată sub administrația românească. Deportarea evreilor şi a romilor (reprimare şi exterminare)</w:t>
            </w:r>
          </w:p>
          <w:p w14:paraId="3959AE0D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 xml:space="preserve"> Studiu de caz: Evreii din Odessa.</w:t>
            </w:r>
          </w:p>
        </w:tc>
        <w:tc>
          <w:tcPr>
            <w:tcW w:w="992" w:type="dxa"/>
          </w:tcPr>
          <w:p w14:paraId="4076FA2C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2F682E78" w14:textId="77777777" w:rsidR="009B3F93" w:rsidRDefault="00000000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4ACB8C2F" w14:textId="77777777" w:rsidR="009B3F93" w:rsidRDefault="009B3F93"/>
        </w:tc>
      </w:tr>
      <w:tr w:rsidR="009B3F93" w14:paraId="17BADA5E" w14:textId="77777777">
        <w:trPr>
          <w:trHeight w:val="206"/>
          <w:jc w:val="center"/>
        </w:trPr>
        <w:tc>
          <w:tcPr>
            <w:tcW w:w="2114" w:type="dxa"/>
            <w:vMerge/>
          </w:tcPr>
          <w:p w14:paraId="57271CEF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128DCEE0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654616E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4CE895B9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Rezistența evreiască și eforturile de repatriere a deportaților din Transnistria.</w:t>
            </w:r>
          </w:p>
          <w:p w14:paraId="11C4A7D6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Studiu de caz: Wilhelm Fildeman</w:t>
            </w:r>
          </w:p>
          <w:p w14:paraId="4067771D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Studiu de caz: Mărturii ale supraviețuitorilor evrei și romi din Transnistria</w:t>
            </w:r>
          </w:p>
        </w:tc>
        <w:tc>
          <w:tcPr>
            <w:tcW w:w="992" w:type="dxa"/>
          </w:tcPr>
          <w:p w14:paraId="5C515A1E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37FB0EC9" w14:textId="77777777" w:rsidR="009B3F93" w:rsidRDefault="00000000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3572FF59" w14:textId="77777777" w:rsidR="009B3F93" w:rsidRDefault="009B3F93"/>
        </w:tc>
      </w:tr>
      <w:tr w:rsidR="009B3F93" w14:paraId="5F1EFEF4" w14:textId="77777777">
        <w:trPr>
          <w:trHeight w:val="206"/>
          <w:jc w:val="center"/>
        </w:trPr>
        <w:tc>
          <w:tcPr>
            <w:tcW w:w="2114" w:type="dxa"/>
            <w:vMerge/>
          </w:tcPr>
          <w:p w14:paraId="7658043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29A78BE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1BAFCF01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42A50CEA" w14:textId="77777777" w:rsidR="009B3F93" w:rsidRDefault="00000000">
            <w:pPr>
              <w:spacing w:line="276" w:lineRule="auto"/>
            </w:pPr>
            <w:proofErr w:type="spellStart"/>
            <w:r>
              <w:t>Evreii</w:t>
            </w:r>
            <w:proofErr w:type="spellEnd"/>
            <w:r>
              <w:t xml:space="preserve"> din </w:t>
            </w:r>
            <w:proofErr w:type="spellStart"/>
            <w:r>
              <w:t>nordul</w:t>
            </w:r>
            <w:proofErr w:type="spellEnd"/>
            <w:r>
              <w:t xml:space="preserve"> </w:t>
            </w:r>
            <w:proofErr w:type="spellStart"/>
            <w:r>
              <w:t>Transilvaniei</w:t>
            </w:r>
            <w:proofErr w:type="spellEnd"/>
            <w:r>
              <w:t xml:space="preserve"> sub </w:t>
            </w:r>
            <w:proofErr w:type="spellStart"/>
            <w:r>
              <w:t>autoritatea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</w:t>
            </w:r>
            <w:proofErr w:type="spellStart"/>
            <w:r>
              <w:t>ungar</w:t>
            </w:r>
            <w:proofErr w:type="spellEnd"/>
            <w:r>
              <w:t xml:space="preserve"> (1940−1944): </w:t>
            </w:r>
            <w:proofErr w:type="spellStart"/>
            <w:r>
              <w:t>expulzări</w:t>
            </w:r>
            <w:proofErr w:type="spellEnd"/>
            <w:r>
              <w:t xml:space="preserve">, </w:t>
            </w:r>
            <w:proofErr w:type="spellStart"/>
            <w:r>
              <w:t>detașamentele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din </w:t>
            </w:r>
            <w:proofErr w:type="spellStart"/>
            <w:r>
              <w:t>Ungaria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Ucraina</w:t>
            </w:r>
            <w:proofErr w:type="spellEnd"/>
            <w:r>
              <w:t xml:space="preserve">, </w:t>
            </w:r>
            <w:proofErr w:type="spellStart"/>
            <w:r>
              <w:t>ghetoizare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deportarela</w:t>
            </w:r>
            <w:proofErr w:type="spellEnd"/>
            <w:r>
              <w:t xml:space="preserve"> Auschwitz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lagăre</w:t>
            </w:r>
            <w:proofErr w:type="spellEnd"/>
            <w:r>
              <w:t xml:space="preserve"> de </w:t>
            </w:r>
            <w:proofErr w:type="spellStart"/>
            <w:r>
              <w:t>exterminare</w:t>
            </w:r>
            <w:proofErr w:type="spellEnd"/>
          </w:p>
          <w:p w14:paraId="50ED45A6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Studiu de caz: Elie Wiesel</w:t>
            </w:r>
          </w:p>
        </w:tc>
        <w:tc>
          <w:tcPr>
            <w:tcW w:w="992" w:type="dxa"/>
          </w:tcPr>
          <w:p w14:paraId="3995C693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41EFC401" w14:textId="77777777" w:rsidR="009B3F93" w:rsidRDefault="00000000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263F2299" w14:textId="77777777" w:rsidR="009B3F93" w:rsidRDefault="009B3F93"/>
        </w:tc>
      </w:tr>
      <w:tr w:rsidR="009B3F93" w14:paraId="39DA5BB9" w14:textId="77777777">
        <w:trPr>
          <w:trHeight w:val="206"/>
          <w:jc w:val="center"/>
        </w:trPr>
        <w:tc>
          <w:tcPr>
            <w:tcW w:w="2114" w:type="dxa"/>
            <w:vMerge/>
          </w:tcPr>
          <w:p w14:paraId="4327B965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660040F7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32C92570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69AE0E21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Solidaritate și acțiuni de salvare ȋn timpul Holocaustului: „Drepţi între popoare”</w:t>
            </w:r>
          </w:p>
          <w:p w14:paraId="5560FD06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>Studiu de caz: Traian Popovici</w:t>
            </w:r>
          </w:p>
        </w:tc>
        <w:tc>
          <w:tcPr>
            <w:tcW w:w="992" w:type="dxa"/>
          </w:tcPr>
          <w:p w14:paraId="04D7C4BF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64A386A3" w14:textId="77777777" w:rsidR="009B3F93" w:rsidRDefault="00000000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7070FE58" w14:textId="77777777" w:rsidR="009B3F93" w:rsidRDefault="009B3F93"/>
        </w:tc>
      </w:tr>
      <w:tr w:rsidR="009B3F93" w14:paraId="637CFFEF" w14:textId="77777777">
        <w:trPr>
          <w:trHeight w:val="206"/>
          <w:jc w:val="center"/>
        </w:trPr>
        <w:tc>
          <w:tcPr>
            <w:tcW w:w="2114" w:type="dxa"/>
            <w:vMerge/>
          </w:tcPr>
          <w:p w14:paraId="08FD9576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035B8DC3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6A5A26A9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1F8A23C6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 xml:space="preserve">Judecarea și pedepsirea responsabililor pentru Holocaustul din România:.Tribunalele poporului din București și din Cluj. Procesul lotului Antonescu și alte procese de condamnare a criminalilor de război </w:t>
            </w:r>
          </w:p>
          <w:p w14:paraId="118B1882" w14:textId="77777777" w:rsidR="009B3F93" w:rsidRPr="00D17AA1" w:rsidRDefault="00000000">
            <w:pPr>
              <w:spacing w:line="276" w:lineRule="auto"/>
              <w:rPr>
                <w:lang w:val="pt-PT"/>
              </w:rPr>
            </w:pPr>
            <w:r w:rsidRPr="00D17AA1">
              <w:rPr>
                <w:lang w:val="pt-PT"/>
              </w:rPr>
              <w:t xml:space="preserve"> Studiu de caz:generalii judecați pentru crime de război- Nicolae Macici, Constantin (Piki) Vasiliu, Ion Topor</w:t>
            </w:r>
          </w:p>
        </w:tc>
        <w:tc>
          <w:tcPr>
            <w:tcW w:w="992" w:type="dxa"/>
          </w:tcPr>
          <w:p w14:paraId="2037E1D6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1ADF8179" w14:textId="77777777" w:rsidR="009B3F93" w:rsidRDefault="00000000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0B76B150" w14:textId="77777777" w:rsidR="009B3F93" w:rsidRDefault="009B3F93"/>
        </w:tc>
      </w:tr>
      <w:tr w:rsidR="009B3F93" w14:paraId="3A97A046" w14:textId="77777777">
        <w:trPr>
          <w:trHeight w:val="1112"/>
          <w:jc w:val="center"/>
        </w:trPr>
        <w:tc>
          <w:tcPr>
            <w:tcW w:w="2114" w:type="dxa"/>
            <w:vMerge/>
          </w:tcPr>
          <w:p w14:paraId="4D7364AA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EE9BCBA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</w:p>
          <w:p w14:paraId="47FA05C9" w14:textId="77777777" w:rsidR="009B3F93" w:rsidRDefault="00000000"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1701" w:type="dxa"/>
          </w:tcPr>
          <w:p w14:paraId="5DBCBE2B" w14:textId="77777777" w:rsidR="009B3F93" w:rsidRDefault="00000000">
            <w:pPr>
              <w:jc w:val="center"/>
            </w:pPr>
            <w:r>
              <w:t>1.1, 1.2</w:t>
            </w:r>
            <w:proofErr w:type="gramStart"/>
            <w:r>
              <w:t>,  1.3</w:t>
            </w:r>
            <w:proofErr w:type="gramEnd"/>
            <w:r>
              <w:t>, 2.1, 2.2, 2.3, 2.4, 3.1</w:t>
            </w:r>
          </w:p>
        </w:tc>
        <w:tc>
          <w:tcPr>
            <w:tcW w:w="4961" w:type="dxa"/>
          </w:tcPr>
          <w:p w14:paraId="2CD862C5" w14:textId="77777777" w:rsidR="009B3F93" w:rsidRDefault="00000000"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992" w:type="dxa"/>
          </w:tcPr>
          <w:p w14:paraId="0451EFAB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56642D44" w14:textId="77777777" w:rsidR="009B3F93" w:rsidRDefault="00000000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5C2961BE" w14:textId="77777777" w:rsidR="009B3F93" w:rsidRDefault="009B3F93"/>
        </w:tc>
      </w:tr>
      <w:tr w:rsidR="009B3F93" w14:paraId="3186F792" w14:textId="77777777">
        <w:trPr>
          <w:trHeight w:val="275"/>
          <w:jc w:val="center"/>
        </w:trPr>
        <w:tc>
          <w:tcPr>
            <w:tcW w:w="2114" w:type="dxa"/>
            <w:vMerge w:val="restart"/>
          </w:tcPr>
          <w:p w14:paraId="65EC66A2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92A4073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28.04.2025-20.06.2025</w:t>
            </w:r>
          </w:p>
          <w:p w14:paraId="24F74F53" w14:textId="77777777" w:rsidR="009B3F9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săptămâni</w:t>
            </w:r>
            <w:proofErr w:type="spellEnd"/>
          </w:p>
        </w:tc>
        <w:tc>
          <w:tcPr>
            <w:tcW w:w="2410" w:type="dxa"/>
            <w:vMerge w:val="restart"/>
          </w:tcPr>
          <w:p w14:paraId="3EAAEAEF" w14:textId="77777777" w:rsidR="009B3F93" w:rsidRPr="00D17AA1" w:rsidRDefault="00000000">
            <w:pPr>
              <w:rPr>
                <w:color w:val="000000"/>
                <w:lang w:val="pt-PT"/>
              </w:rPr>
            </w:pPr>
            <w:r w:rsidRPr="00D17AA1">
              <w:rPr>
                <w:color w:val="000000"/>
                <w:lang w:val="pt-PT"/>
              </w:rPr>
              <w:t>Evreii în România postbelică și memoria Holocaustului în secolul al XXI-lea</w:t>
            </w:r>
          </w:p>
        </w:tc>
        <w:tc>
          <w:tcPr>
            <w:tcW w:w="1701" w:type="dxa"/>
            <w:vMerge w:val="restart"/>
          </w:tcPr>
          <w:p w14:paraId="3E03AD1D" w14:textId="77777777" w:rsidR="009B3F93" w:rsidRDefault="00000000">
            <w:pPr>
              <w:jc w:val="center"/>
            </w:pPr>
            <w:r>
              <w:t>1.1, 1.2, 1.3, 2.1, 2.2, 2.3, 2.4, 3.1, 3.2</w:t>
            </w:r>
          </w:p>
        </w:tc>
        <w:tc>
          <w:tcPr>
            <w:tcW w:w="4961" w:type="dxa"/>
          </w:tcPr>
          <w:p w14:paraId="2E1506A8" w14:textId="77777777" w:rsidR="009B3F93" w:rsidRPr="00D17AA1" w:rsidRDefault="00000000">
            <w:pPr>
              <w:rPr>
                <w:b/>
                <w:lang w:val="pt-PT"/>
              </w:rPr>
            </w:pPr>
            <w:r w:rsidRPr="00D17AA1">
              <w:rPr>
                <w:lang w:val="pt-PT"/>
              </w:rPr>
              <w:t>Comunitatea Evreiască în perioada regimului comunist.</w:t>
            </w:r>
          </w:p>
        </w:tc>
        <w:tc>
          <w:tcPr>
            <w:tcW w:w="992" w:type="dxa"/>
          </w:tcPr>
          <w:p w14:paraId="77AD1BB1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470C4C23" w14:textId="77777777" w:rsidR="009B3F93" w:rsidRDefault="0000000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3DD1B7DA" w14:textId="77777777" w:rsidR="009B3F93" w:rsidRDefault="009B3F93"/>
        </w:tc>
      </w:tr>
      <w:tr w:rsidR="009B3F93" w14:paraId="5518F2EE" w14:textId="77777777">
        <w:trPr>
          <w:trHeight w:val="275"/>
          <w:jc w:val="center"/>
        </w:trPr>
        <w:tc>
          <w:tcPr>
            <w:tcW w:w="2114" w:type="dxa"/>
            <w:vMerge/>
          </w:tcPr>
          <w:p w14:paraId="21D4598F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6A7C7B4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4492DCD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512FE459" w14:textId="77777777" w:rsidR="009B3F93" w:rsidRPr="00D17AA1" w:rsidRDefault="00000000">
            <w:pPr>
              <w:rPr>
                <w:b/>
                <w:lang w:val="pt-PT"/>
              </w:rPr>
            </w:pPr>
            <w:r w:rsidRPr="00D17AA1">
              <w:rPr>
                <w:lang w:val="pt-PT"/>
              </w:rPr>
              <w:t xml:space="preserve">Reprezentarea Holocaustului în artă, literatură și massmedia   </w:t>
            </w:r>
          </w:p>
        </w:tc>
        <w:tc>
          <w:tcPr>
            <w:tcW w:w="992" w:type="dxa"/>
          </w:tcPr>
          <w:p w14:paraId="355810E9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0E8D87AD" w14:textId="77777777" w:rsidR="009B3F93" w:rsidRDefault="00000000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669AA0D5" w14:textId="77777777" w:rsidR="009B3F93" w:rsidRDefault="009B3F93"/>
        </w:tc>
      </w:tr>
      <w:tr w:rsidR="009B3F93" w14:paraId="5D9B4903" w14:textId="77777777">
        <w:trPr>
          <w:trHeight w:val="275"/>
          <w:jc w:val="center"/>
        </w:trPr>
        <w:tc>
          <w:tcPr>
            <w:tcW w:w="2114" w:type="dxa"/>
            <w:vMerge/>
          </w:tcPr>
          <w:p w14:paraId="392C6F5A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78B88FD5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5B72CACC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5DDAEE04" w14:textId="77777777" w:rsidR="009B3F93" w:rsidRPr="00D17AA1" w:rsidRDefault="00000000">
            <w:pPr>
              <w:rPr>
                <w:b/>
                <w:lang w:val="pt-PT"/>
              </w:rPr>
            </w:pPr>
            <w:r w:rsidRPr="00D17AA1">
              <w:rPr>
                <w:lang w:val="pt-PT"/>
              </w:rPr>
              <w:t>Distorsionarea, negarea și minimalizarea Holocaustului</w:t>
            </w:r>
          </w:p>
        </w:tc>
        <w:tc>
          <w:tcPr>
            <w:tcW w:w="992" w:type="dxa"/>
          </w:tcPr>
          <w:p w14:paraId="32E9FD99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55B2B0DF" w14:textId="77777777" w:rsidR="009B3F93" w:rsidRDefault="00000000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43383021" w14:textId="77777777" w:rsidR="009B3F93" w:rsidRDefault="009B3F93"/>
        </w:tc>
      </w:tr>
      <w:tr w:rsidR="009B3F93" w14:paraId="03049161" w14:textId="77777777">
        <w:trPr>
          <w:trHeight w:val="275"/>
          <w:jc w:val="center"/>
        </w:trPr>
        <w:tc>
          <w:tcPr>
            <w:tcW w:w="2114" w:type="dxa"/>
            <w:vMerge/>
          </w:tcPr>
          <w:p w14:paraId="294CEEEE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  <w:vMerge/>
          </w:tcPr>
          <w:p w14:paraId="0776D716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5262A6D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61" w:type="dxa"/>
          </w:tcPr>
          <w:p w14:paraId="543683B8" w14:textId="77777777" w:rsidR="009B3F93" w:rsidRPr="00D17AA1" w:rsidRDefault="00000000">
            <w:pPr>
              <w:rPr>
                <w:b/>
                <w:lang w:val="pt-PT"/>
              </w:rPr>
            </w:pPr>
            <w:r w:rsidRPr="00D17AA1">
              <w:rPr>
                <w:lang w:val="pt-PT"/>
              </w:rPr>
              <w:t>Răspunsul țărilor membre O.N.U: Responsabilitatea de a proteja (R2P)</w:t>
            </w:r>
          </w:p>
        </w:tc>
        <w:tc>
          <w:tcPr>
            <w:tcW w:w="992" w:type="dxa"/>
          </w:tcPr>
          <w:p w14:paraId="4A6807E1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14031B02" w14:textId="77777777" w:rsidR="009B3F93" w:rsidRDefault="0000000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562FCE27" w14:textId="77777777" w:rsidR="009B3F93" w:rsidRDefault="009B3F93"/>
        </w:tc>
      </w:tr>
      <w:tr w:rsidR="009B3F93" w14:paraId="3FE13492" w14:textId="77777777">
        <w:trPr>
          <w:trHeight w:val="275"/>
          <w:jc w:val="center"/>
        </w:trPr>
        <w:tc>
          <w:tcPr>
            <w:tcW w:w="2114" w:type="dxa"/>
            <w:vMerge/>
          </w:tcPr>
          <w:p w14:paraId="6149D63B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8AC84C7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</w:p>
          <w:p w14:paraId="3D6EB3FD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1701" w:type="dxa"/>
          </w:tcPr>
          <w:p w14:paraId="5AFBC7C0" w14:textId="77777777" w:rsidR="009B3F93" w:rsidRDefault="00000000">
            <w:pPr>
              <w:jc w:val="center"/>
            </w:pPr>
            <w:r>
              <w:t>1.1, 1.2, 1.3, 2.1, 2.2, 2.3, 2.4, 3.1, 3.2</w:t>
            </w:r>
          </w:p>
        </w:tc>
        <w:tc>
          <w:tcPr>
            <w:tcW w:w="4961" w:type="dxa"/>
          </w:tcPr>
          <w:p w14:paraId="082AFE99" w14:textId="77777777" w:rsidR="009B3F93" w:rsidRDefault="00000000"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Proiect</w:t>
            </w:r>
            <w:proofErr w:type="spellEnd"/>
          </w:p>
        </w:tc>
        <w:tc>
          <w:tcPr>
            <w:tcW w:w="992" w:type="dxa"/>
          </w:tcPr>
          <w:p w14:paraId="7475F1FF" w14:textId="77777777" w:rsidR="009B3F93" w:rsidRDefault="00000000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6BD1A93D" w14:textId="77777777" w:rsidR="009B3F93" w:rsidRDefault="0000000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65566EB0" w14:textId="77777777" w:rsidR="009B3F93" w:rsidRDefault="009B3F93"/>
        </w:tc>
      </w:tr>
      <w:tr w:rsidR="009B3F93" w14:paraId="2A77592A" w14:textId="77777777">
        <w:trPr>
          <w:trHeight w:val="275"/>
          <w:jc w:val="center"/>
        </w:trPr>
        <w:tc>
          <w:tcPr>
            <w:tcW w:w="2114" w:type="dxa"/>
            <w:vMerge/>
          </w:tcPr>
          <w:p w14:paraId="3DAAAEB0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7FC741F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finală</w:t>
            </w:r>
            <w:proofErr w:type="spellEnd"/>
            <w:r>
              <w:rPr>
                <w:b/>
              </w:rPr>
              <w:t>/</w:t>
            </w:r>
          </w:p>
          <w:p w14:paraId="0AFFAF78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finală</w:t>
            </w:r>
            <w:proofErr w:type="spellEnd"/>
          </w:p>
        </w:tc>
        <w:tc>
          <w:tcPr>
            <w:tcW w:w="1701" w:type="dxa"/>
          </w:tcPr>
          <w:p w14:paraId="0DFB38C8" w14:textId="77777777" w:rsidR="009B3F93" w:rsidRDefault="009B3F93">
            <w:pPr>
              <w:jc w:val="center"/>
            </w:pPr>
          </w:p>
        </w:tc>
        <w:tc>
          <w:tcPr>
            <w:tcW w:w="4961" w:type="dxa"/>
          </w:tcPr>
          <w:p w14:paraId="79BE0E3E" w14:textId="77777777" w:rsidR="009B3F9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Recapitulare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finală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finală</w:t>
            </w:r>
            <w:proofErr w:type="spellEnd"/>
          </w:p>
        </w:tc>
        <w:tc>
          <w:tcPr>
            <w:tcW w:w="992" w:type="dxa"/>
          </w:tcPr>
          <w:p w14:paraId="0B356C91" w14:textId="77777777" w:rsidR="009B3F93" w:rsidRDefault="00000000">
            <w:pPr>
              <w:jc w:val="center"/>
            </w:pPr>
            <w:r>
              <w:t>2</w:t>
            </w:r>
          </w:p>
        </w:tc>
        <w:tc>
          <w:tcPr>
            <w:tcW w:w="1414" w:type="dxa"/>
          </w:tcPr>
          <w:p w14:paraId="1B92BCE3" w14:textId="77777777" w:rsidR="009B3F93" w:rsidRDefault="00000000">
            <w:pPr>
              <w:jc w:val="center"/>
            </w:pPr>
            <w:r>
              <w:t>35,36</w:t>
            </w:r>
          </w:p>
        </w:tc>
        <w:tc>
          <w:tcPr>
            <w:tcW w:w="992" w:type="dxa"/>
          </w:tcPr>
          <w:p w14:paraId="67650B82" w14:textId="77777777" w:rsidR="009B3F93" w:rsidRDefault="009B3F93"/>
        </w:tc>
      </w:tr>
      <w:tr w:rsidR="009B3F93" w14:paraId="2B703332" w14:textId="77777777">
        <w:trPr>
          <w:trHeight w:val="562"/>
          <w:jc w:val="center"/>
        </w:trPr>
        <w:tc>
          <w:tcPr>
            <w:tcW w:w="2114" w:type="dxa"/>
            <w:vMerge/>
          </w:tcPr>
          <w:p w14:paraId="3FA4590E" w14:textId="77777777" w:rsidR="009B3F93" w:rsidRDefault="009B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EF93BCA" w14:textId="77777777" w:rsidR="009B3F93" w:rsidRDefault="00000000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70C0"/>
              </w:rPr>
              <w:t>Școala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Altfel</w:t>
            </w:r>
            <w:proofErr w:type="spellEnd"/>
            <w:r>
              <w:rPr>
                <w:b/>
                <w:color w:val="00B050"/>
              </w:rPr>
              <w:t>/</w:t>
            </w:r>
          </w:p>
          <w:p w14:paraId="5A7775B8" w14:textId="77777777" w:rsidR="009B3F93" w:rsidRDefault="00000000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B050"/>
              </w:rPr>
              <w:t>Săptămâna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verde</w:t>
            </w:r>
            <w:proofErr w:type="spellEnd"/>
          </w:p>
        </w:tc>
        <w:tc>
          <w:tcPr>
            <w:tcW w:w="1701" w:type="dxa"/>
          </w:tcPr>
          <w:p w14:paraId="33EBFCAB" w14:textId="77777777" w:rsidR="009B3F93" w:rsidRDefault="009B3F9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961" w:type="dxa"/>
          </w:tcPr>
          <w:p w14:paraId="7F490A61" w14:textId="77777777" w:rsidR="009B3F93" w:rsidRDefault="009B3F93">
            <w:pPr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14:paraId="30201869" w14:textId="77777777" w:rsidR="009B3F93" w:rsidRDefault="0000000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1/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414" w:type="dxa"/>
          </w:tcPr>
          <w:p w14:paraId="5A5540A5" w14:textId="77777777" w:rsidR="009B3F93" w:rsidRDefault="0000000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139DE53E" w14:textId="77777777" w:rsidR="009B3F93" w:rsidRDefault="009B3F93"/>
        </w:tc>
      </w:tr>
    </w:tbl>
    <w:p w14:paraId="0A68DD6F" w14:textId="77777777" w:rsidR="009B3F93" w:rsidRDefault="009B3F93"/>
    <w:p w14:paraId="74039DC0" w14:textId="77777777" w:rsidR="009B3F93" w:rsidRDefault="009B3F93">
      <w:pPr>
        <w:jc w:val="center"/>
        <w:rPr>
          <w:b/>
          <w:color w:val="000000"/>
          <w:sz w:val="28"/>
          <w:szCs w:val="28"/>
        </w:rPr>
      </w:pPr>
    </w:p>
    <w:p w14:paraId="49C7B1F4" w14:textId="77777777" w:rsidR="009B3F93" w:rsidRDefault="0000000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Competenţe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specifice</w:t>
      </w:r>
      <w:proofErr w:type="spellEnd"/>
      <w:r>
        <w:rPr>
          <w:b/>
          <w:color w:val="000000"/>
          <w:sz w:val="28"/>
          <w:szCs w:val="28"/>
        </w:rPr>
        <w:t>:</w:t>
      </w:r>
    </w:p>
    <w:tbl>
      <w:tblPr>
        <w:tblStyle w:val="a1"/>
        <w:tblW w:w="138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1752"/>
      </w:tblGrid>
      <w:tr w:rsidR="009B3F93" w:rsidRPr="00D17AA1" w14:paraId="7412DC19" w14:textId="77777777">
        <w:tc>
          <w:tcPr>
            <w:tcW w:w="2093" w:type="dxa"/>
          </w:tcPr>
          <w:p w14:paraId="0D02CA5D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752" w:type="dxa"/>
          </w:tcPr>
          <w:p w14:paraId="3F1A1AC4" w14:textId="77777777" w:rsidR="009B3F93" w:rsidRPr="00D17AA1" w:rsidRDefault="00000000">
            <w:pPr>
              <w:jc w:val="both"/>
              <w:rPr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Sistematizarea informaţiilor din diferite tipuri de surse în vederea stabilirii credibilităţii şi a validilităţii opiniilor</w:t>
            </w:r>
          </w:p>
          <w:p w14:paraId="6781A7E5" w14:textId="77777777" w:rsidR="009B3F93" w:rsidRPr="00D17AA1" w:rsidRDefault="009B3F93">
            <w:pPr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</w:p>
        </w:tc>
      </w:tr>
      <w:tr w:rsidR="009B3F93" w:rsidRPr="00D17AA1" w14:paraId="03FCD203" w14:textId="77777777">
        <w:tc>
          <w:tcPr>
            <w:tcW w:w="2093" w:type="dxa"/>
          </w:tcPr>
          <w:p w14:paraId="1292981B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752" w:type="dxa"/>
          </w:tcPr>
          <w:p w14:paraId="1CE20260" w14:textId="77777777" w:rsidR="009B3F93" w:rsidRPr="00D17AA1" w:rsidRDefault="00000000">
            <w:pPr>
              <w:jc w:val="both"/>
              <w:rPr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Analiză comparativă a evenimentelor/proceselor/fenomenelor care au generat Holocaustul</w:t>
            </w:r>
          </w:p>
          <w:p w14:paraId="2581EA0E" w14:textId="77777777" w:rsidR="009B3F93" w:rsidRPr="00D17AA1" w:rsidRDefault="009B3F93">
            <w:pPr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</w:p>
        </w:tc>
      </w:tr>
      <w:tr w:rsidR="009B3F93" w:rsidRPr="00D17AA1" w14:paraId="63BB953B" w14:textId="77777777">
        <w:tc>
          <w:tcPr>
            <w:tcW w:w="2093" w:type="dxa"/>
          </w:tcPr>
          <w:p w14:paraId="1511760A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1752" w:type="dxa"/>
          </w:tcPr>
          <w:p w14:paraId="59EA12E8" w14:textId="77777777" w:rsidR="009B3F93" w:rsidRPr="00D17AA1" w:rsidRDefault="00000000">
            <w:pPr>
              <w:jc w:val="both"/>
              <w:rPr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Exprimarea opiniilor referitoare la impactul evenimentelor/proceselor/ fenomenelor istorice asupra societăţii, din perspectiva multiperspectivităţii şi a diversităţii culturale</w:t>
            </w:r>
          </w:p>
          <w:p w14:paraId="03E42DBE" w14:textId="77777777" w:rsidR="009B3F93" w:rsidRPr="00D17AA1" w:rsidRDefault="009B3F93">
            <w:pPr>
              <w:jc w:val="center"/>
              <w:rPr>
                <w:b/>
                <w:color w:val="000000"/>
                <w:sz w:val="28"/>
                <w:szCs w:val="28"/>
                <w:lang w:val="pt-PT"/>
              </w:rPr>
            </w:pPr>
          </w:p>
        </w:tc>
      </w:tr>
      <w:tr w:rsidR="009B3F93" w:rsidRPr="00D17AA1" w14:paraId="063CA1AF" w14:textId="77777777">
        <w:tc>
          <w:tcPr>
            <w:tcW w:w="2093" w:type="dxa"/>
          </w:tcPr>
          <w:p w14:paraId="2E58F604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752" w:type="dxa"/>
          </w:tcPr>
          <w:p w14:paraId="25E2BB6A" w14:textId="77777777" w:rsidR="009B3F93" w:rsidRPr="00D17AA1" w:rsidRDefault="00000000">
            <w:pPr>
              <w:rPr>
                <w:b/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Aprecierea valențelor dialogului intercultural în exprimarea    trăsăturilor propriei identități culturale</w:t>
            </w:r>
          </w:p>
        </w:tc>
      </w:tr>
      <w:tr w:rsidR="009B3F93" w:rsidRPr="00D17AA1" w14:paraId="1820B22F" w14:textId="77777777">
        <w:tc>
          <w:tcPr>
            <w:tcW w:w="2093" w:type="dxa"/>
          </w:tcPr>
          <w:p w14:paraId="5F1377AF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1752" w:type="dxa"/>
          </w:tcPr>
          <w:p w14:paraId="08E36EDC" w14:textId="77777777" w:rsidR="009B3F93" w:rsidRPr="00D17AA1" w:rsidRDefault="00000000">
            <w:pPr>
              <w:rPr>
                <w:b/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Manifestarea unui comportament deschis față de diversitatea culturală</w:t>
            </w:r>
          </w:p>
        </w:tc>
      </w:tr>
      <w:tr w:rsidR="009B3F93" w:rsidRPr="00D17AA1" w14:paraId="7EC04002" w14:textId="77777777">
        <w:tc>
          <w:tcPr>
            <w:tcW w:w="2093" w:type="dxa"/>
          </w:tcPr>
          <w:p w14:paraId="39607AC2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752" w:type="dxa"/>
          </w:tcPr>
          <w:p w14:paraId="45523B78" w14:textId="77777777" w:rsidR="009B3F93" w:rsidRPr="00D17AA1" w:rsidRDefault="00000000">
            <w:pPr>
              <w:rPr>
                <w:b/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Demonstrarea unui comportament care valorizează interculturalitatea ca trăsătură a comunității locale</w:t>
            </w:r>
          </w:p>
        </w:tc>
      </w:tr>
      <w:tr w:rsidR="009B3F93" w:rsidRPr="00D17AA1" w14:paraId="5E4EADAD" w14:textId="77777777">
        <w:tc>
          <w:tcPr>
            <w:tcW w:w="2093" w:type="dxa"/>
          </w:tcPr>
          <w:p w14:paraId="30648FA1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752" w:type="dxa"/>
          </w:tcPr>
          <w:p w14:paraId="1CE6D38E" w14:textId="77777777" w:rsidR="009B3F93" w:rsidRPr="00D17AA1" w:rsidRDefault="00000000">
            <w:pPr>
              <w:rPr>
                <w:b/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Analiza critică a consecințelor stereotipurilor, prejudecăților, rasismului, antisemitismului și a altor forme de discriminare</w:t>
            </w:r>
          </w:p>
        </w:tc>
      </w:tr>
      <w:tr w:rsidR="009B3F93" w:rsidRPr="00D17AA1" w14:paraId="6EB77557" w14:textId="77777777">
        <w:tc>
          <w:tcPr>
            <w:tcW w:w="2093" w:type="dxa"/>
          </w:tcPr>
          <w:p w14:paraId="0B699D71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752" w:type="dxa"/>
          </w:tcPr>
          <w:p w14:paraId="6DC9B87D" w14:textId="77777777" w:rsidR="009B3F93" w:rsidRPr="00D17AA1" w:rsidRDefault="00000000">
            <w:pPr>
              <w:rPr>
                <w:b/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Asumarea de roluri ce implică empatie și respectarea demnității umane</w:t>
            </w:r>
          </w:p>
        </w:tc>
      </w:tr>
      <w:tr w:rsidR="009B3F93" w:rsidRPr="00D17AA1" w14:paraId="2B577D83" w14:textId="77777777">
        <w:tc>
          <w:tcPr>
            <w:tcW w:w="2093" w:type="dxa"/>
          </w:tcPr>
          <w:p w14:paraId="0F1D7408" w14:textId="77777777" w:rsidR="009B3F93" w:rsidRDefault="00000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752" w:type="dxa"/>
          </w:tcPr>
          <w:p w14:paraId="77F92042" w14:textId="77777777" w:rsidR="009B3F93" w:rsidRPr="00D17AA1" w:rsidRDefault="00000000">
            <w:pPr>
              <w:rPr>
                <w:b/>
                <w:color w:val="000000"/>
                <w:sz w:val="28"/>
                <w:szCs w:val="28"/>
                <w:lang w:val="pt-PT"/>
              </w:rPr>
            </w:pPr>
            <w:r w:rsidRPr="00D17AA1">
              <w:rPr>
                <w:color w:val="000000"/>
                <w:sz w:val="28"/>
                <w:szCs w:val="28"/>
                <w:lang w:val="pt-PT"/>
              </w:rPr>
              <w:t>Raportarea critică la experiențele trecutului pentru promovarea  unui comportament democratic.</w:t>
            </w:r>
          </w:p>
        </w:tc>
      </w:tr>
    </w:tbl>
    <w:p w14:paraId="5676D60B" w14:textId="77777777" w:rsidR="009B3F93" w:rsidRPr="00D17AA1" w:rsidRDefault="009B3F93">
      <w:pPr>
        <w:jc w:val="both"/>
        <w:rPr>
          <w:sz w:val="28"/>
          <w:szCs w:val="28"/>
          <w:lang w:val="pt-PT"/>
        </w:rPr>
      </w:pPr>
    </w:p>
    <w:p w14:paraId="27FE3A77" w14:textId="77777777" w:rsidR="009B3F93" w:rsidRPr="00D17AA1" w:rsidRDefault="009B3F93">
      <w:pPr>
        <w:rPr>
          <w:lang w:val="pt-PT"/>
        </w:rPr>
      </w:pPr>
    </w:p>
    <w:p w14:paraId="5F15B23B" w14:textId="77777777" w:rsidR="009B3F93" w:rsidRPr="00D17AA1" w:rsidRDefault="009B3F93">
      <w:pPr>
        <w:rPr>
          <w:lang w:val="pt-PT"/>
        </w:rPr>
      </w:pPr>
    </w:p>
    <w:sectPr w:rsidR="009B3F93" w:rsidRPr="00D17AA1">
      <w:headerReference w:type="default" r:id="rId6"/>
      <w:footerReference w:type="even" r:id="rId7"/>
      <w:footerReference w:type="default" r:id="rId8"/>
      <w:pgSz w:w="15840" w:h="12240" w:orient="landscape"/>
      <w:pgMar w:top="964" w:right="964" w:bottom="964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920F" w14:textId="77777777" w:rsidR="002867A2" w:rsidRDefault="002867A2">
      <w:r>
        <w:separator/>
      </w:r>
    </w:p>
  </w:endnote>
  <w:endnote w:type="continuationSeparator" w:id="0">
    <w:p w14:paraId="48F86A9F" w14:textId="77777777" w:rsidR="002867A2" w:rsidRDefault="0028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3A8F" w14:textId="77777777" w:rsidR="009B3F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C475631" w14:textId="77777777" w:rsidR="009B3F93" w:rsidRDefault="009B3F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53B9" w14:textId="77777777" w:rsidR="009B3F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7AA1">
      <w:rPr>
        <w:noProof/>
        <w:color w:val="000000"/>
      </w:rPr>
      <w:t>1</w:t>
    </w:r>
    <w:r>
      <w:rPr>
        <w:color w:val="000000"/>
      </w:rPr>
      <w:fldChar w:fldCharType="end"/>
    </w:r>
  </w:p>
  <w:p w14:paraId="3CE6C2D0" w14:textId="77777777" w:rsidR="009B3F93" w:rsidRDefault="009B3F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C960" w14:textId="77777777" w:rsidR="002867A2" w:rsidRDefault="002867A2">
      <w:r>
        <w:separator/>
      </w:r>
    </w:p>
  </w:footnote>
  <w:footnote w:type="continuationSeparator" w:id="0">
    <w:p w14:paraId="74CE8922" w14:textId="77777777" w:rsidR="002867A2" w:rsidRDefault="0028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BA01" w14:textId="77777777" w:rsidR="009B3F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980"/>
        <w:tab w:val="left" w:pos="11010"/>
      </w:tabs>
      <w:spacing w:after="200" w:line="276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1CCE5B6" wp14:editId="1C95347C">
          <wp:extent cx="1266825" cy="457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ict w14:anchorId="230B49D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0.25pt;margin-top:-28.45pt;width:304.5pt;height:119.8pt;z-index:251658240;visibility:visibl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fThAIAABE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" stroked="f">
          <v:textbox style="mso-next-textbox:#Text Box 2">
            <w:txbxContent>
              <w:p w14:paraId="031BCFCA" w14:textId="77777777" w:rsidR="00000000" w:rsidRDefault="00000000" w:rsidP="00264916">
                <w:pPr>
                  <w:jc w:val="center"/>
                  <w:rPr>
                    <w:color w:val="000000" w:themeColor="text1"/>
                  </w:rPr>
                </w:pPr>
              </w:p>
              <w:p w14:paraId="5CFF2B55" w14:textId="77777777" w:rsidR="00000000" w:rsidRPr="00203CA9" w:rsidRDefault="00000000" w:rsidP="00264916">
                <w:pPr>
                  <w:jc w:val="center"/>
                  <w:rPr>
                    <w:color w:val="000000" w:themeColor="text1"/>
                  </w:rPr>
                </w:pPr>
                <w:r w:rsidRPr="00D17AA1">
                  <w:rPr>
                    <w:color w:val="000000" w:themeColor="text1"/>
                    <w:lang w:val="pt-PT"/>
                  </w:rPr>
                  <w:t>COLEGIUL NAȚIONAL/COLEGIUL/LICEUL TEORETIC/LICEUL TEHNOLOGIC……</w:t>
                </w:r>
                <w:r w:rsidRPr="00D17AA1">
                  <w:rPr>
                    <w:color w:val="000000" w:themeColor="text1"/>
                    <w:lang w:val="pt-PT"/>
                  </w:rPr>
                  <w:br/>
                </w:r>
                <w:proofErr w:type="spellStart"/>
                <w:r w:rsidRPr="00203CA9">
                  <w:rPr>
                    <w:color w:val="000000" w:themeColor="text1"/>
                  </w:rPr>
                  <w:t>Municipiul</w:t>
                </w:r>
                <w:proofErr w:type="spellEnd"/>
                <w:r w:rsidRPr="00203CA9">
                  <w:rPr>
                    <w:color w:val="000000" w:themeColor="text1"/>
                    <w:lang w:val="ro-RO"/>
                  </w:rPr>
                  <w:t xml:space="preserve"> </w:t>
                </w:r>
                <w:r w:rsidRPr="00203CA9">
                  <w:rPr>
                    <w:color w:val="000000" w:themeColor="text1"/>
                  </w:rPr>
                  <w:t xml:space="preserve">………., </w:t>
                </w:r>
                <w:proofErr w:type="spellStart"/>
                <w:r w:rsidRPr="00203CA9">
                  <w:rPr>
                    <w:color w:val="000000" w:themeColor="text1"/>
                  </w:rPr>
                  <w:t>Județul</w:t>
                </w:r>
                <w:proofErr w:type="spellEnd"/>
                <w:r w:rsidRPr="00203CA9">
                  <w:rPr>
                    <w:color w:val="000000" w:themeColor="text1"/>
                  </w:rPr>
                  <w:t>…………….</w:t>
                </w:r>
              </w:p>
              <w:p w14:paraId="442E4980" w14:textId="77777777" w:rsidR="00000000" w:rsidRPr="00203CA9" w:rsidRDefault="00000000" w:rsidP="00203CA9">
                <w:pPr>
                  <w:jc w:val="center"/>
                  <w:rPr>
                    <w:color w:val="000000" w:themeColor="text1"/>
                    <w:lang w:val="fr-FR"/>
                  </w:rPr>
                </w:pPr>
                <w:proofErr w:type="spellStart"/>
                <w:r w:rsidRPr="00203CA9">
                  <w:rPr>
                    <w:color w:val="000000" w:themeColor="text1"/>
                    <w:lang w:val="fr-FR"/>
                  </w:rPr>
                  <w:t>Str</w:t>
                </w:r>
                <w:proofErr w:type="spellEnd"/>
                <w:r w:rsidRPr="00203CA9">
                  <w:rPr>
                    <w:color w:val="000000" w:themeColor="text1"/>
                    <w:lang w:val="fr-FR"/>
                  </w:rPr>
                  <w:t>………………</w:t>
                </w:r>
                <w:proofErr w:type="gramStart"/>
                <w:r w:rsidRPr="00203CA9">
                  <w:rPr>
                    <w:color w:val="000000" w:themeColor="text1"/>
                    <w:lang w:val="fr-FR"/>
                  </w:rPr>
                  <w:t>… ,</w:t>
                </w:r>
                <w:proofErr w:type="gramEnd"/>
                <w:r w:rsidRPr="00203CA9">
                  <w:rPr>
                    <w:color w:val="000000" w:themeColor="text1"/>
                    <w:lang w:val="fr-FR"/>
                  </w:rPr>
                  <w:t xml:space="preserve"> </w:t>
                </w:r>
                <w:proofErr w:type="spellStart"/>
                <w:r w:rsidRPr="00203CA9">
                  <w:rPr>
                    <w:color w:val="000000" w:themeColor="text1"/>
                    <w:lang w:val="fr-FR"/>
                  </w:rPr>
                  <w:t>cod</w:t>
                </w:r>
                <w:proofErr w:type="spellEnd"/>
                <w:r w:rsidRPr="00203CA9">
                  <w:rPr>
                    <w:color w:val="000000" w:themeColor="text1"/>
                    <w:lang w:val="fr-FR"/>
                  </w:rPr>
                  <w:t xml:space="preserve"> …..</w:t>
                </w:r>
              </w:p>
              <w:p w14:paraId="3EC69A60" w14:textId="7339E825" w:rsidR="00000000" w:rsidRPr="00203CA9" w:rsidRDefault="00000000" w:rsidP="00203CA9">
                <w:pPr>
                  <w:jc w:val="center"/>
                  <w:rPr>
                    <w:color w:val="000000" w:themeColor="text1"/>
                  </w:rPr>
                </w:pPr>
                <w:r w:rsidRPr="00203CA9">
                  <w:rPr>
                    <w:color w:val="000000" w:themeColor="text1"/>
                  </w:rPr>
                  <w:t xml:space="preserve">Tel/Fax </w:t>
                </w:r>
                <w:r w:rsidRPr="00203CA9">
                  <w:rPr>
                    <w:color w:val="000000" w:themeColor="text1"/>
                  </w:rPr>
                  <w:t>……………</w:t>
                </w:r>
                <w:proofErr w:type="gramStart"/>
                <w:r w:rsidRPr="00203CA9">
                  <w:rPr>
                    <w:color w:val="000000" w:themeColor="text1"/>
                  </w:rPr>
                  <w:t>…..</w:t>
                </w:r>
                <w:proofErr w:type="gramEnd"/>
                <w:r w:rsidR="00D17AA1">
                  <w:rPr>
                    <w:color w:val="000000" w:themeColor="text1"/>
                  </w:rPr>
                  <w:t xml:space="preserve">, </w:t>
                </w:r>
                <w:r w:rsidRPr="00203CA9">
                  <w:rPr>
                    <w:color w:val="000000" w:themeColor="text1"/>
                  </w:rPr>
                  <w:t>www……………</w:t>
                </w:r>
              </w:p>
              <w:p w14:paraId="641D3DC6" w14:textId="77777777" w:rsidR="00000000" w:rsidRPr="001B62C1" w:rsidRDefault="00000000" w:rsidP="00F145BD">
                <w:pPr>
                  <w:rPr>
                    <w:sz w:val="20"/>
                    <w:szCs w:val="20"/>
                    <w:lang w:val="it-IT"/>
                  </w:rPr>
                </w:pPr>
                <w:r w:rsidRPr="001B62C1">
                  <w:rPr>
                    <w:sz w:val="20"/>
                    <w:szCs w:val="20"/>
                    <w:lang w:val="it-IT"/>
                  </w:rPr>
                  <w:br/>
                </w:r>
              </w:p>
              <w:p w14:paraId="50D7BA28" w14:textId="77777777" w:rsidR="00000000" w:rsidRPr="001B62C1" w:rsidRDefault="00000000" w:rsidP="00F145BD">
                <w:pPr>
                  <w:rPr>
                    <w:lang w:val="it-IT"/>
                  </w:rPr>
                </w:pPr>
              </w:p>
            </w:txbxContent>
          </v:textbox>
          <w10:wrap anchorx="margin"/>
        </v:shape>
      </w:pict>
    </w:r>
  </w:p>
  <w:p w14:paraId="16088C23" w14:textId="77777777" w:rsidR="009B3F93" w:rsidRDefault="00000000"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93"/>
    <w:rsid w:val="002867A2"/>
    <w:rsid w:val="00392538"/>
    <w:rsid w:val="009B3F93"/>
    <w:rsid w:val="00D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E007E"/>
  <w15:docId w15:val="{D2A346BB-9494-46DA-8E7B-4DE717D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17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A1"/>
  </w:style>
  <w:style w:type="paragraph" w:styleId="Footer">
    <w:name w:val="footer"/>
    <w:basedOn w:val="Normal"/>
    <w:link w:val="FooterChar"/>
    <w:uiPriority w:val="99"/>
    <w:unhideWhenUsed/>
    <w:rsid w:val="00D17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1001</Words>
  <Characters>6410</Characters>
  <Application>Microsoft Office Word</Application>
  <DocSecurity>0</DocSecurity>
  <Lines>480</Lines>
  <Paragraphs>221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Adelina.D</dc:creator>
  <cp:lastModifiedBy>Adelina Dragomir</cp:lastModifiedBy>
  <cp:revision>3</cp:revision>
  <cp:lastPrinted>2024-03-21T09:32:00Z</cp:lastPrinted>
  <dcterms:created xsi:type="dcterms:W3CDTF">2024-03-21T09:30:00Z</dcterms:created>
  <dcterms:modified xsi:type="dcterms:W3CDTF">2024-03-21T09:32:00Z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fa1b407f6c8e448d9e74b0f4da6f6fcfaecdbe3b5c15b7c2a1a5a0ae43b8a6f6</vt:lpwstr>
  </property>
</Properties>
</file>