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196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                                                                                   Avizat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Aria curriculară: Om și societate                                                                                                                                                           Director,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Disciplina: Istorie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Clasa:  a VIII-a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Număr de săptămâni: 35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Număr de ore pe săptămâna: 2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PROFESOR: ................................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Planificare calendaristică anuală</w:t>
      </w:r>
    </w:p>
    <w:p w:rsidR="00000000" w:rsidDel="00000000" w:rsidP="00000000" w:rsidRDefault="00000000" w:rsidRPr="00000000" w14:paraId="0000000A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 şcolar 2025-2026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conformitate cu 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 ordinul ministrului educaţiei naţionale şi cercetării ştiinţifice nr. 3393 / 28.02.2017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03"/>
        <w:gridCol w:w="5012"/>
        <w:gridCol w:w="1418"/>
        <w:gridCol w:w="2050"/>
        <w:tblGridChange w:id="0">
          <w:tblGrid>
            <w:gridCol w:w="5603"/>
            <w:gridCol w:w="5012"/>
            <w:gridCol w:w="1418"/>
            <w:gridCol w:w="2050"/>
          </w:tblGrid>
        </w:tblGridChange>
      </w:tblGrid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COMPETENŢE GENERALE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DOMENII DE CONŢINUT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Nr.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Observații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Utilizarea în contexte diverse a coordonatelor şi reprezentărilor de timp şi spaţiu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Utilizarea critică şi reflexivă a limbajului de specialitate şi a surselor istorice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Manifestarea comportamentului civic prin valorificarea experienţei istorice şi a diversităţii socio-culturale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Folosirea autonomă şi responsabilă a instrumentelor necesare învăţării permanente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Introducere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Preistoria în spaţiul românesc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Geto-dacii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Etnogeneza românească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Evul Mediu românesc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Modernitatea timpurie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 Lumea românească până la jumătatea secolului al XIX-lea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România modernă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9. România secolelor XX-XXI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f0"/>
                <w:sz w:val="24"/>
                <w:szCs w:val="24"/>
                <w:rtl w:val="0"/>
              </w:rPr>
              <w:t xml:space="preserve">Școala Altfel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f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Școala Verde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b05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Planificare calendaristică pe module</w:t>
      </w:r>
    </w:p>
    <w:p w:rsidR="00000000" w:rsidDel="00000000" w:rsidP="00000000" w:rsidRDefault="00000000" w:rsidRPr="00000000" w14:paraId="0000005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08.09. 2025-05.06.2026</w:t>
      </w:r>
    </w:p>
    <w:p w:rsidR="00000000" w:rsidDel="00000000" w:rsidP="00000000" w:rsidRDefault="00000000" w:rsidRPr="00000000" w14:paraId="00000052">
      <w:pPr>
        <w:jc w:val="center"/>
        <w:rPr>
          <w:b w:val="1"/>
          <w:color w:val="c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1E0"/>
      </w:tblPr>
      <w:tblGrid>
        <w:gridCol w:w="2518"/>
        <w:gridCol w:w="1701"/>
        <w:gridCol w:w="1985"/>
        <w:gridCol w:w="4252"/>
        <w:gridCol w:w="1134"/>
        <w:gridCol w:w="1418"/>
        <w:gridCol w:w="1417"/>
        <w:tblGridChange w:id="0">
          <w:tblGrid>
            <w:gridCol w:w="2518"/>
            <w:gridCol w:w="1701"/>
            <w:gridCol w:w="1985"/>
            <w:gridCol w:w="4252"/>
            <w:gridCol w:w="1134"/>
            <w:gridCol w:w="1418"/>
            <w:gridCol w:w="1417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Unităţi de învăţare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Competenţe specifice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Conţinuturi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Număr de ore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Săptămâna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Observații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08.09. 2025-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24.10. 2025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E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Introducere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Test inițial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Spaţiul geografic natural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Periodizarea istoriei românilor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Preistoria în spaţiul românesc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Epoca pietrei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Epoca metalelor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Culturile Cucuteni şi Hamangia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 Sărata Monteoru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A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Geto-dacii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Izvoare istorice despre geto-daci: Herodot, Strabon, Cassius Dio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4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Histria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4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Burebista. Decebal; cucerirea Daciei de către romani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5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Sarmizegetusa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Podul de la Drobeta, Columna lui Traian, Monumentul de la Adamclisi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6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Etnogeneza românească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Dacia romană. Romanizare. Creştinism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6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Aşezarea slavilor la sudul Dunării. Romanitatea orientală.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7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</w:t>
            </w:r>
          </w:p>
          <w:p w:rsidR="00000000" w:rsidDel="00000000" w:rsidP="00000000" w:rsidRDefault="00000000" w:rsidRPr="00000000" w14:paraId="000000B8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7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03.11. 2025-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19.12.2025</w:t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Etnogeneza românească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Poporul român – popor romanic.</w:t>
            </w:r>
          </w:p>
          <w:p w:rsidR="00000000" w:rsidDel="00000000" w:rsidP="00000000" w:rsidRDefault="00000000" w:rsidRPr="00000000" w14:paraId="000000C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8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Surse istorice despre români la sfârşitul mileniului 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Evul Mediu românesc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Primele forme de organizare statală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9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Statele medievale în spaţiul românesc: Transilvania, Ţara Românească, Moldova, Dobrogea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9,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Diversitate etnică şi confesională în spaţiul românesc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10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Spaţiul românesc şi politica de cruciadă târzie de la Mircea cel Bătrân la Mihai Viteazul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Cetăţi medievale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Biserica episcopală de la Curtea de Argeş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12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Modernitatea timpurie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Constantin Brâncoveanu. Dimitrie Cantemir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Iluminism şi reformism: Transilvania sub Habsburgi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13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Secolul fanariot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Şcoala Ardeleană. Supplex Libellus Valachorum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14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</w:t>
            </w:r>
          </w:p>
          <w:p w:rsidR="00000000" w:rsidDel="00000000" w:rsidP="00000000" w:rsidRDefault="00000000" w:rsidRPr="00000000" w14:paraId="00000116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08.01. 2026-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06.02/13.02/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20.02.2026</w:t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 Lumea românească până la jumătatea secolului al XIX-lea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Românii între Orient şi Occident. Conservatorism şi modernizare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15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Tudor Vladimirescu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Generaţia paşoptistă. Programe şi consecinţe ale revoluţiei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16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Rromii - de la robie la emancipare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România modernă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Formarea statului român modern: domnia lui Alexandru Ioan Cuza;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17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Regatul României – Carol 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Constituţia din 1866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18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Războiul de Independenţă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Opţiuni politice în România modernă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19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</w:t>
            </w:r>
          </w:p>
          <w:p w:rsidR="00000000" w:rsidDel="00000000" w:rsidP="00000000" w:rsidRDefault="00000000" w:rsidRPr="00000000" w14:paraId="0000016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</w:t>
            </w:r>
          </w:p>
          <w:p w:rsidR="00000000" w:rsidDel="00000000" w:rsidP="00000000" w:rsidRDefault="00000000" w:rsidRPr="00000000" w14:paraId="0000016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19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16.02/23.02/02.03.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2026-03.04.2026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8. România modernă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 în spaţiul românesc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20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9. România secolelor XX-XXI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România şi Primul Război Mondial. Marea Unire din 1918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România interbelică. Economie şi societate – lumea urbană şi lumea rurală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22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Oraşul: arhitectură modernă şi tradiţii rurale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Minorităţile naţionale în România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23, 24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Constituţiile din perioada interbelică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Idei politice în lumea românească interbelică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25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Monarhia după Primul Război Mondial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</w:t>
            </w:r>
          </w:p>
          <w:p w:rsidR="00000000" w:rsidDel="00000000" w:rsidP="00000000" w:rsidRDefault="00000000" w:rsidRPr="00000000" w14:paraId="000001B0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26</w:t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15.04. 2026-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05..06.2026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9. România secolelor XX-XXI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România în Al Doilea Război Mondial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Holocaustul în România: evreii şi rromii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28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România – stat comunist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Rezistenţa anticomunistă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29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Viaţa cotidiană în perioada regimului comunist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29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Manipulare şi propagandă. Omul nou. Consecinţe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30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Epoca Nicolae Ceauşescu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România în contextul Războiului Rece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31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Regimul politic democratic din 1989 până azi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31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Constituţia României din 1991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32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Integrarea euro-atlantică a României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Recapitulare/Evaluare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 finală/</w:t>
            </w:r>
          </w:p>
          <w:p w:rsidR="00000000" w:rsidDel="00000000" w:rsidP="00000000" w:rsidRDefault="00000000" w:rsidRPr="00000000" w14:paraId="00000214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Evaluare finală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1.1, 1.2, 2.1, 2.2, 3.1, 3.2, 4.1, 4.2, 4.3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Recapitulare finală/Evaluare finală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 33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A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M I, II, III, IV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Școala altfel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Școala altfel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b0f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b0f0"/>
                <w:sz w:val="24"/>
                <w:szCs w:val="24"/>
                <w:rtl w:val="0"/>
              </w:rPr>
              <w:t xml:space="preserve">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decizia școlii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jc w:val="left"/>
              <w:rPr>
                <w:b w:val="0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Școala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jc w:val="left"/>
              <w:rPr>
                <w:b w:val="0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Școala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decizia școlii</w:t>
            </w:r>
          </w:p>
        </w:tc>
      </w:tr>
    </w:tbl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Competenţe specifice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1.1. Utilizarea coordonatelor de timp şi spaţiu în rezolvarea unor situaţii-problemă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1.2 Analizarea faptelor istorice utilizând coordonate spaţio-temporale în contexte diferite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2.1. Prezentarea unei teme istorice prin valorificarea informaţiilor oferite de diverse surse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2.2.Argumentarea unei opinii referitoare la un fapt istoric prin utilizarea informaţiilor provenite din diferite surse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3.1.Valorificarea experienţelor istorice oferite de acţiunea personalităţilor/grupurilor în contexte istorice variate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3.2. Realizarea de proiecte care promovează diversitatea socio-culturală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4.1. Realizarea unor investigaţii istorice prin utilizarea resurselor multimedia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4.2.Iniţierea, dezvoltarea şi aplicarea de proiecte individuale şi de grup valorificând diverse experienţe istorice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4.3. Adaptarea perspectivelor transdisciplinare în abordarea unor probleme sensibile şi controversate în istorie şi în viaţa cotidiană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tabs>
          <w:tab w:val="center" w:leader="none" w:pos="4680"/>
          <w:tab w:val="right" w:leader="none" w:pos="9360"/>
          <w:tab w:val="left" w:leader="none" w:pos="196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tabs>
          <w:tab w:val="center" w:leader="none" w:pos="4680"/>
          <w:tab w:val="right" w:leader="none" w:pos="9360"/>
          <w:tab w:val="left" w:leader="none" w:pos="1965"/>
        </w:tabs>
        <w:jc w:val="right"/>
        <w:rPr/>
      </w:pPr>
      <w:r w:rsidDel="00000000" w:rsidR="00000000" w:rsidRPr="00000000">
        <w:rPr>
          <w:rtl w:val="0"/>
        </w:rPr>
        <w:t xml:space="preserve">Avizat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Aria curriculară: Om și societate                                                                                                                                                                                        Director,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Disciplina: Istorie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b w:val="1"/>
          <w:rtl w:val="0"/>
        </w:rPr>
        <w:t xml:space="preserve">Clasa:  a VIII-a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Număr de săptămâni: 35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Număr de ore pe săptămâna: 2       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PROFESOR: ................................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4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PROIECTAREA UNITĂȚILOR DE ÎNVĂȚARE</w:t>
      </w:r>
    </w:p>
    <w:p w:rsidR="00000000" w:rsidDel="00000000" w:rsidP="00000000" w:rsidRDefault="00000000" w:rsidRPr="00000000" w14:paraId="0000024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 ȘCOLAR 2025-2026</w:t>
      </w:r>
    </w:p>
    <w:tbl>
      <w:tblPr>
        <w:tblStyle w:val="Table3"/>
        <w:tblW w:w="15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60"/>
        <w:gridCol w:w="1520"/>
        <w:gridCol w:w="1660"/>
        <w:gridCol w:w="3200"/>
        <w:gridCol w:w="1520"/>
        <w:gridCol w:w="1380"/>
        <w:gridCol w:w="1240"/>
        <w:gridCol w:w="1000"/>
        <w:gridCol w:w="1360"/>
        <w:gridCol w:w="140"/>
        <w:gridCol w:w="840"/>
        <w:tblGridChange w:id="0">
          <w:tblGrid>
            <w:gridCol w:w="1360"/>
            <w:gridCol w:w="1520"/>
            <w:gridCol w:w="1660"/>
            <w:gridCol w:w="3200"/>
            <w:gridCol w:w="1520"/>
            <w:gridCol w:w="1380"/>
            <w:gridCol w:w="1240"/>
            <w:gridCol w:w="1000"/>
            <w:gridCol w:w="1360"/>
            <w:gridCol w:w="140"/>
            <w:gridCol w:w="8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Domeniul de conținut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1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Conținuturi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(detalieri)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Competențe specifice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Activități de învățare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Resurse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25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Obs.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Metode și procedee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Forme de organizare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Materiale didactice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(nr. de ore)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8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1. Introducere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Spaţiul geografic natural</w:t>
            </w:r>
          </w:p>
          <w:p w:rsidR="00000000" w:rsidDel="00000000" w:rsidP="00000000" w:rsidRDefault="00000000" w:rsidRPr="00000000" w14:paraId="000002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Periodizarea istoriei românilor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27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portofolii individuale/pe echipe care să cuprindă materiale grupate pe coordonate de timp şi spaţiu, pentru rezolvarea unor situaţii-problemă</w:t>
            </w:r>
          </w:p>
          <w:p w:rsidR="00000000" w:rsidDel="00000000" w:rsidP="00000000" w:rsidRDefault="00000000" w:rsidRPr="00000000" w14:paraId="0000027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etc.)</w:t>
            </w:r>
          </w:p>
          <w:p w:rsidR="00000000" w:rsidDel="00000000" w:rsidP="00000000" w:rsidRDefault="00000000" w:rsidRPr="00000000" w14:paraId="0000027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27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27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27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27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27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27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descoperire, investigația, Explozia stelară, Cvintetul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comportamentului;</w:t>
            </w:r>
          </w:p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  <w:t xml:space="preserve">Proiect- patrimoniul cultural și natural romnesc de-a lungul istoriei</w:t>
            </w:r>
          </w:p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2. Preistoria în spaţiul românesc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Epoca pietrei</w:t>
            </w:r>
          </w:p>
          <w:p w:rsidR="00000000" w:rsidDel="00000000" w:rsidP="00000000" w:rsidRDefault="00000000" w:rsidRPr="00000000" w14:paraId="000002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Epoca metalelor</w:t>
            </w:r>
          </w:p>
          <w:p w:rsidR="00000000" w:rsidDel="00000000" w:rsidP="00000000" w:rsidRDefault="00000000" w:rsidRPr="00000000" w14:paraId="000002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2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Culturile Cucuteni şi Hamangia</w:t>
            </w:r>
          </w:p>
          <w:p w:rsidR="00000000" w:rsidDel="00000000" w:rsidP="00000000" w:rsidRDefault="00000000" w:rsidRPr="00000000" w14:paraId="000002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Cultura Sărata Monteoru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2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29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29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29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29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29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29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29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afişe tematice, benzi desenate etc. şi valorificarea conţinutului acestora prin activităţi de tip turul galeriei etc.</w:t>
            </w:r>
          </w:p>
          <w:p w:rsidR="00000000" w:rsidDel="00000000" w:rsidP="00000000" w:rsidRDefault="00000000" w:rsidRPr="00000000" w14:paraId="0000029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pentru înregistrarea referinţelor bibliografice în vederea realizării unor referate</w:t>
            </w:r>
          </w:p>
          <w:p w:rsidR="00000000" w:rsidDel="00000000" w:rsidP="00000000" w:rsidRDefault="00000000" w:rsidRPr="00000000" w14:paraId="000002A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000000" w:rsidDel="00000000" w:rsidP="00000000" w:rsidRDefault="00000000" w:rsidRPr="00000000" w14:paraId="000002A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prezentări/portofolii individuale sau pe grupe care să conţină fotografii, mărturii etc. care să surprindă diversitatea socio-culturală la nivel local/regional/naţional</w:t>
            </w:r>
          </w:p>
          <w:p w:rsidR="00000000" w:rsidDel="00000000" w:rsidP="00000000" w:rsidRDefault="00000000" w:rsidRPr="00000000" w14:paraId="000002A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2A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individuale/ de grup care să prezinte tema „imaginii celuilalt”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-conversația, explicația, discuția, brainstorming-ul, jocul de rol, învățarea prin descoperire, investigația, </w:t>
            </w:r>
          </w:p>
          <w:p w:rsidR="00000000" w:rsidDel="00000000" w:rsidP="00000000" w:rsidRDefault="00000000" w:rsidRPr="00000000" w14:paraId="000002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Cubul, diagrama Venn, organizatorul grafic Fishmap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2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comportamentului;</w:t>
            </w:r>
          </w:p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Proiect- Preistoria în spațiul românesc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9" w:hRule="atLeast"/>
          <w:tblHeader w:val="0"/>
        </w:trPr>
        <w:tc>
          <w:tcPr/>
          <w:p w:rsidR="00000000" w:rsidDel="00000000" w:rsidP="00000000" w:rsidRDefault="00000000" w:rsidRPr="00000000" w14:paraId="000002B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3. Geto-dacii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Izvoare istorice despre geto-daci: Herodot, Strabon, Cassius Dio</w:t>
            </w:r>
          </w:p>
          <w:p w:rsidR="00000000" w:rsidDel="00000000" w:rsidP="00000000" w:rsidRDefault="00000000" w:rsidRPr="00000000" w14:paraId="000002B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2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Histria</w:t>
            </w:r>
          </w:p>
          <w:p w:rsidR="00000000" w:rsidDel="00000000" w:rsidP="00000000" w:rsidRDefault="00000000" w:rsidRPr="00000000" w14:paraId="000002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Burebista. Decebal; cucerirea Daciei de către romani</w:t>
            </w:r>
          </w:p>
          <w:p w:rsidR="00000000" w:rsidDel="00000000" w:rsidP="00000000" w:rsidRDefault="00000000" w:rsidRPr="00000000" w14:paraId="000002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2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Sarmizegetusa</w:t>
            </w:r>
          </w:p>
          <w:p w:rsidR="00000000" w:rsidDel="00000000" w:rsidP="00000000" w:rsidRDefault="00000000" w:rsidRPr="00000000" w14:paraId="000002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Podul de la Drobeta, Columna lui Traian, Monumentul de la Adamclisi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2C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2C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2C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2C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2C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2C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repertorii de surse istorice pentru o anumită temă</w:t>
            </w:r>
          </w:p>
          <w:p w:rsidR="00000000" w:rsidDel="00000000" w:rsidP="00000000" w:rsidRDefault="00000000" w:rsidRPr="00000000" w14:paraId="000002C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2C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2C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2C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pentru înregistrarea referinţelor bibliografice în vederea realizării unor referate</w:t>
            </w:r>
          </w:p>
          <w:p w:rsidR="00000000" w:rsidDel="00000000" w:rsidP="00000000" w:rsidRDefault="00000000" w:rsidRPr="00000000" w14:paraId="000002C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2C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fişe de lucru cu privire la activitatea de investigare a resurselor multimedia</w:t>
            </w:r>
          </w:p>
          <w:p w:rsidR="00000000" w:rsidDel="00000000" w:rsidP="00000000" w:rsidRDefault="00000000" w:rsidRPr="00000000" w14:paraId="000002C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metodelor nonformale (ex: „biblioteca vie”, „teatru-forum”, „cafeneaua publică”)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-conversația, explicația, discuția, brainstorming-ul, jocul de rol, învățarea prin descoperire, investigația, </w:t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Știu, Vreau să știu, Am învățat, FRISCO, diagrama Venn, Teatru forum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2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4. Etnogeneza românească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Dacia romană. Romanizare. Creştinism</w:t>
            </w:r>
          </w:p>
          <w:p w:rsidR="00000000" w:rsidDel="00000000" w:rsidP="00000000" w:rsidRDefault="00000000" w:rsidRPr="00000000" w14:paraId="000002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Aşezarea slavilor la sudul Dunării. Romanitatea orientală.</w:t>
            </w:r>
          </w:p>
          <w:p w:rsidR="00000000" w:rsidDel="00000000" w:rsidP="00000000" w:rsidRDefault="00000000" w:rsidRPr="00000000" w14:paraId="000002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Poporul român – popor romanic.</w:t>
            </w:r>
          </w:p>
          <w:p w:rsidR="00000000" w:rsidDel="00000000" w:rsidP="00000000" w:rsidRDefault="00000000" w:rsidRPr="00000000" w14:paraId="000002E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2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Surse istorice despre români la sfârşitul mileniului I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2E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2E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2E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2E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2E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2E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2E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2E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000000" w:rsidDel="00000000" w:rsidP="00000000" w:rsidRDefault="00000000" w:rsidRPr="00000000" w14:paraId="000002E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prezentări/portofolii individuale sau pe grupe care să conţină fotografii, mărturii etc. care să surprindă diversitatea socio-culturală la nivel local/regional/naţional</w:t>
            </w:r>
          </w:p>
          <w:p w:rsidR="00000000" w:rsidDel="00000000" w:rsidP="00000000" w:rsidRDefault="00000000" w:rsidRPr="00000000" w14:paraId="000002E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2E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fişe de lucru cu privire la activitatea de investigare a resurselor multimedia</w:t>
            </w:r>
          </w:p>
          <w:p w:rsidR="00000000" w:rsidDel="00000000" w:rsidP="00000000" w:rsidRDefault="00000000" w:rsidRPr="00000000" w14:paraId="000002F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organizarea unor dezbateri asupra unor situaţii sensibile care implică stereotipuri şi prejudecăţi folosind surse diverse</w:t>
            </w:r>
          </w:p>
          <w:p w:rsidR="00000000" w:rsidDel="00000000" w:rsidP="00000000" w:rsidRDefault="00000000" w:rsidRPr="00000000" w14:paraId="000002F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  <w:p w:rsidR="00000000" w:rsidDel="00000000" w:rsidP="00000000" w:rsidRDefault="00000000" w:rsidRPr="00000000" w14:paraId="000002F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-conversația, explicația, discuția, brainstorming-ul, jocul de rol, învățarea prin descoperire, investigația, diagrama Venn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2F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comportamentului;</w:t>
            </w:r>
          </w:p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6" w:hRule="atLeast"/>
          <w:tblHeader w:val="0"/>
        </w:trPr>
        <w:tc>
          <w:tcPr/>
          <w:p w:rsidR="00000000" w:rsidDel="00000000" w:rsidP="00000000" w:rsidRDefault="00000000" w:rsidRPr="00000000" w14:paraId="00000305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5. Evul Mediu românesc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Primele forme de organizare statală</w:t>
            </w:r>
          </w:p>
          <w:p w:rsidR="00000000" w:rsidDel="00000000" w:rsidP="00000000" w:rsidRDefault="00000000" w:rsidRPr="00000000" w14:paraId="000003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Statele medievale în spaţiul românesc: Transilvania, Ţara Românească, Moldova, Dobrogea</w:t>
            </w:r>
          </w:p>
          <w:p w:rsidR="00000000" w:rsidDel="00000000" w:rsidP="00000000" w:rsidRDefault="00000000" w:rsidRPr="00000000" w14:paraId="000003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3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Diversitate etnică şi confesională în spaţiul românesc</w:t>
            </w:r>
          </w:p>
          <w:p w:rsidR="00000000" w:rsidDel="00000000" w:rsidP="00000000" w:rsidRDefault="00000000" w:rsidRPr="00000000" w14:paraId="000003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Spaţiul românesc şi politica de cruciadă târzie de la Mircea cel Bătrân la Mihai Viteazul</w:t>
            </w:r>
          </w:p>
          <w:p w:rsidR="00000000" w:rsidDel="00000000" w:rsidP="00000000" w:rsidRDefault="00000000" w:rsidRPr="00000000" w14:paraId="000003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Cetăţi medievale</w:t>
            </w:r>
          </w:p>
          <w:p w:rsidR="00000000" w:rsidDel="00000000" w:rsidP="00000000" w:rsidRDefault="00000000" w:rsidRPr="00000000" w14:paraId="000003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Biserica episcopală de la Curtea de Argeş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3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31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portofolii individuale/pe echipe care să cuprindă materiale grupate pe coordonate de timp şi spaţiu, pentru rezolvarea unor situaţii-problemă</w:t>
            </w:r>
          </w:p>
          <w:p w:rsidR="00000000" w:rsidDel="00000000" w:rsidP="00000000" w:rsidRDefault="00000000" w:rsidRPr="00000000" w14:paraId="0000031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31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31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31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31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31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31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de referate care să valorifice informaţii oferite de surse diverse</w:t>
            </w:r>
          </w:p>
          <w:p w:rsidR="00000000" w:rsidDel="00000000" w:rsidP="00000000" w:rsidRDefault="00000000" w:rsidRPr="00000000" w14:paraId="0000031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discurs pe o temă de istorie pe baza informaţiilor oferite de surse</w:t>
            </w:r>
          </w:p>
          <w:p w:rsidR="00000000" w:rsidDel="00000000" w:rsidP="00000000" w:rsidRDefault="00000000" w:rsidRPr="00000000" w14:paraId="0000031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31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31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31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 care să valorifice experienţele istorice oferite de acţiunea personalităţilor/ grupurilor în contexte variate</w:t>
            </w:r>
          </w:p>
          <w:p w:rsidR="00000000" w:rsidDel="00000000" w:rsidP="00000000" w:rsidRDefault="00000000" w:rsidRPr="00000000" w14:paraId="0000031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dezbateri pe probleme sensibile şi controversate</w:t>
            </w:r>
          </w:p>
          <w:p w:rsidR="00000000" w:rsidDel="00000000" w:rsidP="00000000" w:rsidRDefault="00000000" w:rsidRPr="00000000" w14:paraId="0000032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reportaje despre acţiuni sau evenimente istorice folosind resurse multimedia</w:t>
            </w:r>
          </w:p>
          <w:p w:rsidR="00000000" w:rsidDel="00000000" w:rsidP="00000000" w:rsidRDefault="00000000" w:rsidRPr="00000000" w14:paraId="000003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32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activităţi cu tematică socială prin utilizarea metodelor nonformale (ex: „biblioteca vie”, „teatru-forum”, „cafeneaua publică”)</w:t>
            </w:r>
          </w:p>
          <w:p w:rsidR="00000000" w:rsidDel="00000000" w:rsidP="00000000" w:rsidRDefault="00000000" w:rsidRPr="00000000" w14:paraId="0000032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descoperire, jocul de rol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harta conceptuală, interviul, Pălăriile gânditoare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3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comportamentului;</w:t>
            </w:r>
          </w:p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  <w:t xml:space="preserve">autoevaluare;</w:t>
            </w:r>
          </w:p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  <w:t xml:space="preserve">Proiect</w:t>
            </w:r>
          </w:p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/>
          <w:p w:rsidR="00000000" w:rsidDel="00000000" w:rsidP="00000000" w:rsidRDefault="00000000" w:rsidRPr="00000000" w14:paraId="0000033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6. Modernitatea timpurie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Constantin Brâncoveanu. Dimitrie Cantemir</w:t>
            </w:r>
          </w:p>
          <w:p w:rsidR="00000000" w:rsidDel="00000000" w:rsidP="00000000" w:rsidRDefault="00000000" w:rsidRPr="00000000" w14:paraId="000003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Iluminism şi reformism: Transilvania sub Habsburgi</w:t>
            </w:r>
          </w:p>
          <w:p w:rsidR="00000000" w:rsidDel="00000000" w:rsidP="00000000" w:rsidRDefault="00000000" w:rsidRPr="00000000" w14:paraId="000003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Secolul fanariot</w:t>
            </w:r>
          </w:p>
          <w:p w:rsidR="00000000" w:rsidDel="00000000" w:rsidP="00000000" w:rsidRDefault="00000000" w:rsidRPr="00000000" w14:paraId="000003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Şcoala Ardeleană. Supplex Libellus Valachorum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33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3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34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34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34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34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34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34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discurs pe o temă de istorie pe baza informaţiilor oferite de surse</w:t>
            </w:r>
          </w:p>
          <w:p w:rsidR="00000000" w:rsidDel="00000000" w:rsidP="00000000" w:rsidRDefault="00000000" w:rsidRPr="00000000" w14:paraId="0000034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eseuri tematice argumentative referitoare la un fapt istoric, prin folosirea informaţiilor din diferite surse</w:t>
            </w:r>
          </w:p>
          <w:p w:rsidR="00000000" w:rsidDel="00000000" w:rsidP="00000000" w:rsidRDefault="00000000" w:rsidRPr="00000000" w14:paraId="0000034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34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34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34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 care să valorifice experienţele istorice oferite de acţiunea personalităţilor/ grupurilor în contexte variate</w:t>
            </w:r>
          </w:p>
          <w:p w:rsidR="00000000" w:rsidDel="00000000" w:rsidP="00000000" w:rsidRDefault="00000000" w:rsidRPr="00000000" w14:paraId="0000034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dezbateri pe probleme sensibile şi controversate</w:t>
            </w:r>
          </w:p>
          <w:p w:rsidR="00000000" w:rsidDel="00000000" w:rsidP="00000000" w:rsidRDefault="00000000" w:rsidRPr="00000000" w14:paraId="0000034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pentru înregistrarea referinţelor bibliografice în vederea realizării unor referate</w:t>
            </w:r>
          </w:p>
          <w:p w:rsidR="00000000" w:rsidDel="00000000" w:rsidP="00000000" w:rsidRDefault="00000000" w:rsidRPr="00000000" w14:paraId="0000034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000000" w:rsidDel="00000000" w:rsidP="00000000" w:rsidRDefault="00000000" w:rsidRPr="00000000" w14:paraId="0000034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prezentări/portofolii individuale sau pe grupe care să conţină fotografii, mărturii etc. care să surprindă diversitatea socio-culturală la nivel local/regional/naţional</w:t>
            </w:r>
          </w:p>
          <w:p w:rsidR="00000000" w:rsidDel="00000000" w:rsidP="00000000" w:rsidRDefault="00000000" w:rsidRPr="00000000" w14:paraId="0000035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35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planului unor investigaţii/cercetări prin constituirea unui grup de discuţii pe o reţea de socializare</w:t>
            </w:r>
          </w:p>
          <w:p w:rsidR="00000000" w:rsidDel="00000000" w:rsidP="00000000" w:rsidRDefault="00000000" w:rsidRPr="00000000" w14:paraId="0000035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activităţi cu tematică socială prin utilizarea metodelor nonformale (ex: „biblioteca vie”, „teatru-forum”, „cafeneaua publică”)</w:t>
            </w:r>
          </w:p>
          <w:p w:rsidR="00000000" w:rsidDel="00000000" w:rsidP="00000000" w:rsidRDefault="00000000" w:rsidRPr="00000000" w14:paraId="0000035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organizarea unor dezbateri asupra unor situaţii sensibile care implică stereotipuri şi prejudecăţi folosind surse diverse</w:t>
            </w:r>
          </w:p>
          <w:p w:rsidR="00000000" w:rsidDel="00000000" w:rsidP="00000000" w:rsidRDefault="00000000" w:rsidRPr="00000000" w14:paraId="0000035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  <w:p w:rsidR="00000000" w:rsidDel="00000000" w:rsidP="00000000" w:rsidRDefault="00000000" w:rsidRPr="00000000" w14:paraId="0000035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afiş/poster cu privire la respectarea drepturilor omului</w:t>
            </w:r>
          </w:p>
          <w:p w:rsidR="00000000" w:rsidDel="00000000" w:rsidP="00000000" w:rsidRDefault="00000000" w:rsidRPr="00000000" w14:paraId="0000035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individuale/ de grup care să prezinte tema „imaginii celuilalt”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descoperire, organizator grafic, investigația, jocul de rol. Tehnica 3-2-1,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</w:p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comportamentului;</w:t>
            </w:r>
          </w:p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  <w:t xml:space="preserve">-autoevaluare;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1" w:hRule="atLeast"/>
          <w:tblHeader w:val="0"/>
        </w:trPr>
        <w:tc>
          <w:tcPr/>
          <w:p w:rsidR="00000000" w:rsidDel="00000000" w:rsidP="00000000" w:rsidRDefault="00000000" w:rsidRPr="00000000" w14:paraId="00000369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7. Lumea românească până la jumătatea secolului al XIX-lea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Românii între Orient şi Occident. Conservatorism şi modernizare</w:t>
            </w:r>
          </w:p>
          <w:p w:rsidR="00000000" w:rsidDel="00000000" w:rsidP="00000000" w:rsidRDefault="00000000" w:rsidRPr="00000000" w14:paraId="000003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Tudor Vladimirescu</w:t>
            </w:r>
          </w:p>
          <w:p w:rsidR="00000000" w:rsidDel="00000000" w:rsidP="00000000" w:rsidRDefault="00000000" w:rsidRPr="00000000" w14:paraId="000003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Generaţia paşoptistă. Programe şi consecinţe ale revoluţiei</w:t>
            </w:r>
          </w:p>
          <w:p w:rsidR="00000000" w:rsidDel="00000000" w:rsidP="00000000" w:rsidRDefault="00000000" w:rsidRPr="00000000" w14:paraId="000003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Rromii - de la robie la emancipare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3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37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37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37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37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37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37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37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37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37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 care să valorifice experienţele istorice oferite de acţiunea personalităţilor/ grupurilor în contexte variate</w:t>
            </w:r>
          </w:p>
          <w:p w:rsidR="00000000" w:rsidDel="00000000" w:rsidP="00000000" w:rsidRDefault="00000000" w:rsidRPr="00000000" w14:paraId="0000037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dezbateri pe probleme sensibile şi controversate</w:t>
            </w:r>
          </w:p>
          <w:p w:rsidR="00000000" w:rsidDel="00000000" w:rsidP="00000000" w:rsidRDefault="00000000" w:rsidRPr="00000000" w14:paraId="0000037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37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fişe de lucru cu privire la activitatea de investigare a resurselor multimedia</w:t>
            </w:r>
          </w:p>
          <w:p w:rsidR="00000000" w:rsidDel="00000000" w:rsidP="00000000" w:rsidRDefault="00000000" w:rsidRPr="00000000" w14:paraId="0000037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organizarea unor dezbateri asupra unor situaţii sensibile care implică stereotipuri şi prejudecăţi folosind surse diverse</w:t>
            </w:r>
          </w:p>
          <w:p w:rsidR="00000000" w:rsidDel="00000000" w:rsidP="00000000" w:rsidRDefault="00000000" w:rsidRPr="00000000" w14:paraId="0000038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  <w:p w:rsidR="00000000" w:rsidDel="00000000" w:rsidP="00000000" w:rsidRDefault="00000000" w:rsidRPr="00000000" w14:paraId="0000038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afiş/poster cu privire la respectarea drepturilor omului</w:t>
            </w:r>
          </w:p>
          <w:p w:rsidR="00000000" w:rsidDel="00000000" w:rsidP="00000000" w:rsidRDefault="00000000" w:rsidRPr="00000000" w14:paraId="0000038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individuale/ de grup care să prezinte tema „imaginii celuilalt”</w:t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-frontal, individual, lucrul în echipă sau pe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3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  <w:t xml:space="preserve">-aprecieri globale și individuale;</w:t>
            </w:r>
          </w:p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  <w:t xml:space="preserve">-portofoliul elevului;</w:t>
            </w:r>
          </w:p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  <w:t xml:space="preserve">-prezentări digitale;</w:t>
            </w:r>
          </w:p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  <w:t xml:space="preserve">-fișa de observare sistematică a activității și comportamentului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7" w:hRule="atLeast"/>
          <w:tblHeader w:val="0"/>
        </w:trPr>
        <w:tc>
          <w:tcPr/>
          <w:p w:rsidR="00000000" w:rsidDel="00000000" w:rsidP="00000000" w:rsidRDefault="00000000" w:rsidRPr="00000000" w14:paraId="00000393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8. România modernă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Formarea statului român modern: domnia lui Alexandru Ioan Cuza;</w:t>
            </w:r>
          </w:p>
          <w:p w:rsidR="00000000" w:rsidDel="00000000" w:rsidP="00000000" w:rsidRDefault="00000000" w:rsidRPr="00000000" w14:paraId="0000039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Regatul României – Carol I</w:t>
            </w:r>
          </w:p>
          <w:p w:rsidR="00000000" w:rsidDel="00000000" w:rsidP="00000000" w:rsidRDefault="00000000" w:rsidRPr="00000000" w14:paraId="000003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Constituţia din 1866</w:t>
            </w:r>
          </w:p>
          <w:p w:rsidR="00000000" w:rsidDel="00000000" w:rsidP="00000000" w:rsidRDefault="00000000" w:rsidRPr="00000000" w14:paraId="0000039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Războiul de Independenţă</w:t>
            </w:r>
          </w:p>
          <w:p w:rsidR="00000000" w:rsidDel="00000000" w:rsidP="00000000" w:rsidRDefault="00000000" w:rsidRPr="00000000" w14:paraId="000003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Opţiuni politice în România modernă</w:t>
            </w:r>
          </w:p>
          <w:p w:rsidR="00000000" w:rsidDel="00000000" w:rsidP="00000000" w:rsidRDefault="00000000" w:rsidRPr="00000000" w14:paraId="000003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Cultura în spaţiul românesc</w:t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3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39D">
            <w:pPr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39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portofolii individuale/pe echipe care să cuprindă materiale grupate pe coordonate de timp şi spaţiu, pentru rezolvarea unor situaţii-problemă</w:t>
            </w:r>
          </w:p>
          <w:p w:rsidR="00000000" w:rsidDel="00000000" w:rsidP="00000000" w:rsidRDefault="00000000" w:rsidRPr="00000000" w14:paraId="000003A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3A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3A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3A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3A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de referate care să valorifice informaţii oferite de surse diverse</w:t>
            </w:r>
          </w:p>
          <w:p w:rsidR="00000000" w:rsidDel="00000000" w:rsidP="00000000" w:rsidRDefault="00000000" w:rsidRPr="00000000" w14:paraId="000003A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repertorii de surse istorice pentru o anumită temă</w:t>
            </w:r>
          </w:p>
          <w:p w:rsidR="00000000" w:rsidDel="00000000" w:rsidP="00000000" w:rsidRDefault="00000000" w:rsidRPr="00000000" w14:paraId="000003A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discurs pe o temă de istorie pe baza informaţiilor oferite de surse</w:t>
            </w:r>
          </w:p>
          <w:p w:rsidR="00000000" w:rsidDel="00000000" w:rsidP="00000000" w:rsidRDefault="00000000" w:rsidRPr="00000000" w14:paraId="000003A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3A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3A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3A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 care să valorifice experienţele istorice oferite de acţiunea personalităţilor/ grupurilor în contexte variate</w:t>
            </w:r>
          </w:p>
          <w:p w:rsidR="00000000" w:rsidDel="00000000" w:rsidP="00000000" w:rsidRDefault="00000000" w:rsidRPr="00000000" w14:paraId="000003A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dezbateri pe probleme sensibile şi controversate</w:t>
            </w:r>
          </w:p>
          <w:p w:rsidR="00000000" w:rsidDel="00000000" w:rsidP="00000000" w:rsidRDefault="00000000" w:rsidRPr="00000000" w14:paraId="000003A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afişe tematice, benzi desenate etc. şi valorificarea conţinutului acestora prin activităţi de tip turul galeriei etc.</w:t>
            </w:r>
          </w:p>
          <w:p w:rsidR="00000000" w:rsidDel="00000000" w:rsidP="00000000" w:rsidRDefault="00000000" w:rsidRPr="00000000" w14:paraId="000003A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pentru înregistrarea referinţelor bibliografice în vederea realizării unor referate</w:t>
            </w:r>
          </w:p>
          <w:p w:rsidR="00000000" w:rsidDel="00000000" w:rsidP="00000000" w:rsidRDefault="00000000" w:rsidRPr="00000000" w14:paraId="000003A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000000" w:rsidDel="00000000" w:rsidP="00000000" w:rsidRDefault="00000000" w:rsidRPr="00000000" w14:paraId="000003A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3B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planului unor investigaţii/cercetări prin constituirea unui grup de discuţii pe o reţea de socializare</w:t>
            </w:r>
          </w:p>
          <w:p w:rsidR="00000000" w:rsidDel="00000000" w:rsidP="00000000" w:rsidRDefault="00000000" w:rsidRPr="00000000" w14:paraId="000003B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reportaje despre acţiuni sau persoane contemporane cu evenimente istorice folosind resurse multimedia</w:t>
            </w:r>
          </w:p>
          <w:p w:rsidR="00000000" w:rsidDel="00000000" w:rsidP="00000000" w:rsidRDefault="00000000" w:rsidRPr="00000000" w14:paraId="000003B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activităţi cu tematică socială prin utilizarea metodelor nonformale (ex: „biblioteca vie”, „teatru-forum”, „cafeneaua publică”)</w:t>
            </w:r>
          </w:p>
          <w:p w:rsidR="00000000" w:rsidDel="00000000" w:rsidP="00000000" w:rsidRDefault="00000000" w:rsidRPr="00000000" w14:paraId="000003B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organizarea unor dezbateri asupra unor situaţii sensibile care implică stereotipuri şi prejudecăţi folosind surse diverse</w:t>
            </w:r>
          </w:p>
          <w:p w:rsidR="00000000" w:rsidDel="00000000" w:rsidP="00000000" w:rsidRDefault="00000000" w:rsidRPr="00000000" w14:paraId="000003B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</w:tc>
        <w:tc>
          <w:tcPr/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descoperire,</w:t>
            </w:r>
          </w:p>
          <w:p w:rsidR="00000000" w:rsidDel="00000000" w:rsidP="00000000" w:rsidRDefault="00000000" w:rsidRPr="00000000" w14:paraId="000003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Teatru forum, SINELG, Cafeneaua istorica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frontal, individual, în perechi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3B9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3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BF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Turul galeriei</w:t>
            </w:r>
          </w:p>
          <w:p w:rsidR="00000000" w:rsidDel="00000000" w:rsidP="00000000" w:rsidRDefault="00000000" w:rsidRPr="00000000" w14:paraId="000003C1">
            <w:pPr>
              <w:rPr/>
            </w:pPr>
            <w:r w:rsidDel="00000000" w:rsidR="00000000" w:rsidRPr="00000000">
              <w:rPr>
                <w:rtl w:val="0"/>
              </w:rPr>
              <w:t xml:space="preserve">Fișa de observare sistematică a activității și a  comportamentului</w:t>
            </w:r>
          </w:p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  <w:t xml:space="preserve">Proiect</w:t>
            </w:r>
          </w:p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3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5" w:hRule="atLeast"/>
          <w:tblHeader w:val="0"/>
        </w:trPr>
        <w:tc>
          <w:tcPr/>
          <w:p w:rsidR="00000000" w:rsidDel="00000000" w:rsidP="00000000" w:rsidRDefault="00000000" w:rsidRPr="00000000" w14:paraId="000003C8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9. România secolelor XX-XXI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România şi Primul Război Mondial. Marea Unire din 1918</w:t>
            </w:r>
          </w:p>
          <w:p w:rsidR="00000000" w:rsidDel="00000000" w:rsidP="00000000" w:rsidRDefault="00000000" w:rsidRPr="00000000" w14:paraId="000003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România interbelică. Economie şi societate – lumea urbană şi lumea rurală</w:t>
            </w:r>
          </w:p>
          <w:p w:rsidR="00000000" w:rsidDel="00000000" w:rsidP="00000000" w:rsidRDefault="00000000" w:rsidRPr="00000000" w14:paraId="000003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Oraşul: arhitectură modernă şi tradiţii rurale</w:t>
            </w:r>
          </w:p>
          <w:p w:rsidR="00000000" w:rsidDel="00000000" w:rsidP="00000000" w:rsidRDefault="00000000" w:rsidRPr="00000000" w14:paraId="000003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Minorităţile naţionale în România</w:t>
            </w:r>
          </w:p>
          <w:p w:rsidR="00000000" w:rsidDel="00000000" w:rsidP="00000000" w:rsidRDefault="00000000" w:rsidRPr="00000000" w14:paraId="000003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Constituţiile din perioada interbelică</w:t>
            </w:r>
          </w:p>
          <w:p w:rsidR="00000000" w:rsidDel="00000000" w:rsidP="00000000" w:rsidRDefault="00000000" w:rsidRPr="00000000" w14:paraId="000003C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Idei politice în lumea românească interbelică</w:t>
            </w:r>
          </w:p>
          <w:p w:rsidR="00000000" w:rsidDel="00000000" w:rsidP="00000000" w:rsidRDefault="00000000" w:rsidRPr="00000000" w14:paraId="000003D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Monarhia după Primul Război Mondial</w:t>
            </w:r>
          </w:p>
          <w:p w:rsidR="00000000" w:rsidDel="00000000" w:rsidP="00000000" w:rsidRDefault="00000000" w:rsidRPr="00000000" w14:paraId="000003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România în Al Doilea Război Mondial</w:t>
            </w:r>
          </w:p>
          <w:p w:rsidR="00000000" w:rsidDel="00000000" w:rsidP="00000000" w:rsidRDefault="00000000" w:rsidRPr="00000000" w14:paraId="000003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3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Holocaustul în România: evreii şi rromii</w:t>
            </w:r>
          </w:p>
          <w:p w:rsidR="00000000" w:rsidDel="00000000" w:rsidP="00000000" w:rsidRDefault="00000000" w:rsidRPr="00000000" w14:paraId="000003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România – stat comunist</w:t>
            </w:r>
          </w:p>
          <w:p w:rsidR="00000000" w:rsidDel="00000000" w:rsidP="00000000" w:rsidRDefault="00000000" w:rsidRPr="00000000" w14:paraId="000003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Studii de caz:</w:t>
            </w:r>
          </w:p>
          <w:p w:rsidR="00000000" w:rsidDel="00000000" w:rsidP="00000000" w:rsidRDefault="00000000" w:rsidRPr="00000000" w14:paraId="000003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Rezistenţa anticomunistă</w:t>
            </w:r>
          </w:p>
          <w:p w:rsidR="00000000" w:rsidDel="00000000" w:rsidP="00000000" w:rsidRDefault="00000000" w:rsidRPr="00000000" w14:paraId="000003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Viaţa cotidiană în perioada regimului comunist</w:t>
            </w:r>
          </w:p>
          <w:p w:rsidR="00000000" w:rsidDel="00000000" w:rsidP="00000000" w:rsidRDefault="00000000" w:rsidRPr="00000000" w14:paraId="000003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Manipulare şi propagandă. Omul nou. Consecinţe</w:t>
            </w:r>
          </w:p>
          <w:p w:rsidR="00000000" w:rsidDel="00000000" w:rsidP="00000000" w:rsidRDefault="00000000" w:rsidRPr="00000000" w14:paraId="000003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Epoca Nicolae Ceauşescu</w:t>
            </w:r>
          </w:p>
          <w:p w:rsidR="00000000" w:rsidDel="00000000" w:rsidP="00000000" w:rsidRDefault="00000000" w:rsidRPr="00000000" w14:paraId="000003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România în contextul Războiului Rece</w:t>
            </w:r>
          </w:p>
          <w:p w:rsidR="00000000" w:rsidDel="00000000" w:rsidP="00000000" w:rsidRDefault="00000000" w:rsidRPr="00000000" w14:paraId="000003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Regimul politic democratic din 1989 până azi</w:t>
            </w:r>
          </w:p>
          <w:p w:rsidR="00000000" w:rsidDel="00000000" w:rsidP="00000000" w:rsidRDefault="00000000" w:rsidRPr="00000000" w14:paraId="000003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Studiu de caz:</w:t>
            </w:r>
          </w:p>
          <w:p w:rsidR="00000000" w:rsidDel="00000000" w:rsidP="00000000" w:rsidRDefault="00000000" w:rsidRPr="00000000" w14:paraId="000003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 Constituţia României din 1991</w:t>
            </w:r>
          </w:p>
          <w:p w:rsidR="00000000" w:rsidDel="00000000" w:rsidP="00000000" w:rsidRDefault="00000000" w:rsidRPr="00000000" w14:paraId="000003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Integrarea euro-atlantică a României</w:t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3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3E1">
            <w:pPr>
              <w:rPr>
                <w:b w:val="1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precizarea timpului şi a spaţiului identificate în texte la prima vedere</w:t>
            </w:r>
          </w:p>
          <w:p w:rsidR="00000000" w:rsidDel="00000000" w:rsidP="00000000" w:rsidRDefault="00000000" w:rsidRPr="00000000" w14:paraId="000003E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portofolii individuale/pe echipe care să cuprindă materiale grupate pe coordonate de timp şi spaţiu, pentru rezolvarea unor situaţii-problemă</w:t>
            </w:r>
          </w:p>
          <w:p w:rsidR="00000000" w:rsidDel="00000000" w:rsidP="00000000" w:rsidRDefault="00000000" w:rsidRPr="00000000" w14:paraId="000003E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localizare pe un suport cartografic dat şi descrierea unor elemente observabile (localităţi, monumente şi locuri de comemorare, locuri de bătălii etc.)</w:t>
            </w:r>
          </w:p>
          <w:p w:rsidR="00000000" w:rsidDel="00000000" w:rsidP="00000000" w:rsidRDefault="00000000" w:rsidRPr="00000000" w14:paraId="000003E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completarea unor hărţi tematice însoţite de legendă utilizând simboluri şi culori</w:t>
            </w:r>
          </w:p>
          <w:p w:rsidR="00000000" w:rsidDel="00000000" w:rsidP="00000000" w:rsidRDefault="00000000" w:rsidRPr="00000000" w14:paraId="000003E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exerciţii de analiză comparativă a faptelor istorice din perspectivă temporală şi spaţială în contexte diferite de comunicare</w:t>
            </w:r>
          </w:p>
          <w:p w:rsidR="00000000" w:rsidDel="00000000" w:rsidP="00000000" w:rsidRDefault="00000000" w:rsidRPr="00000000" w14:paraId="000003E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unei investigaţii asupra unor fapte/ procese istorice, din perspective multiple selectate pe criterii cronologice şi spaţiale</w:t>
            </w:r>
          </w:p>
          <w:p w:rsidR="00000000" w:rsidDel="00000000" w:rsidP="00000000" w:rsidRDefault="00000000" w:rsidRPr="00000000" w14:paraId="000003E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de grup care să prezinte tema „imaginii celuilalt” în diferite perioade istorice</w:t>
            </w:r>
          </w:p>
          <w:p w:rsidR="00000000" w:rsidDel="00000000" w:rsidP="00000000" w:rsidRDefault="00000000" w:rsidRPr="00000000" w14:paraId="000003E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fişe de lectură după diverse surse scrise</w:t>
            </w:r>
          </w:p>
          <w:p w:rsidR="00000000" w:rsidDel="00000000" w:rsidP="00000000" w:rsidRDefault="00000000" w:rsidRPr="00000000" w14:paraId="000003E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de referate care să valorifice informaţii oferite de surse diverse</w:t>
            </w:r>
          </w:p>
          <w:p w:rsidR="00000000" w:rsidDel="00000000" w:rsidP="00000000" w:rsidRDefault="00000000" w:rsidRPr="00000000" w14:paraId="000003E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repertorii de surse istorice pentru o anumită temă</w:t>
            </w:r>
          </w:p>
          <w:p w:rsidR="00000000" w:rsidDel="00000000" w:rsidP="00000000" w:rsidRDefault="00000000" w:rsidRPr="00000000" w14:paraId="000003E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discurs pe o temă de istorie pe baza informaţiilor oferite de surse</w:t>
            </w:r>
          </w:p>
          <w:p w:rsidR="00000000" w:rsidDel="00000000" w:rsidP="00000000" w:rsidRDefault="00000000" w:rsidRPr="00000000" w14:paraId="000003E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eseuri tematice argumentative referitoare la un fapt istoric, prin folosirea informaţiilor din diferite surse</w:t>
            </w:r>
          </w:p>
          <w:p w:rsidR="00000000" w:rsidDel="00000000" w:rsidP="00000000" w:rsidRDefault="00000000" w:rsidRPr="00000000" w14:paraId="000003E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dezbateri referitoare la un fapt/proces/personaj istoric</w:t>
            </w:r>
          </w:p>
          <w:p w:rsidR="00000000" w:rsidDel="00000000" w:rsidP="00000000" w:rsidRDefault="00000000" w:rsidRPr="00000000" w14:paraId="000003E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exprimarea argumentată a unor opinii, puncte de vedere, convingeri referitoare la un fapt/proces/personaj istoric</w:t>
            </w:r>
          </w:p>
          <w:p w:rsidR="00000000" w:rsidDel="00000000" w:rsidP="00000000" w:rsidRDefault="00000000" w:rsidRPr="00000000" w14:paraId="000003F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(exemplu: dicţionare, culegeri de documente, enciclopedii, media, memorii etc.) pentru emiterea de judecăţi de valoare asupra contribuţiei personalităţilor/grupurilor în istorie</w:t>
            </w:r>
          </w:p>
          <w:p w:rsidR="00000000" w:rsidDel="00000000" w:rsidP="00000000" w:rsidRDefault="00000000" w:rsidRPr="00000000" w14:paraId="000003F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 care să valorifice experienţele istorice oferite de acţiunea personalităţilor/ grupurilor în contexte variate</w:t>
            </w:r>
          </w:p>
          <w:p w:rsidR="00000000" w:rsidDel="00000000" w:rsidP="00000000" w:rsidRDefault="00000000" w:rsidRPr="00000000" w14:paraId="000003F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dezbateri pe probleme sensibile şi controversate</w:t>
            </w:r>
          </w:p>
          <w:p w:rsidR="00000000" w:rsidDel="00000000" w:rsidP="00000000" w:rsidRDefault="00000000" w:rsidRPr="00000000" w14:paraId="000003F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afişe tematice, benzi desenate etc. şi valorificarea conţinutului acestora prin activităţi de tip turul galeriei etc.</w:t>
            </w:r>
          </w:p>
          <w:p w:rsidR="00000000" w:rsidDel="00000000" w:rsidP="00000000" w:rsidRDefault="00000000" w:rsidRPr="00000000" w14:paraId="000003F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utilizarea instrumentelor de lucru/informare pentru înregistrarea referinţelor bibliografice în vederea realizării unor referate</w:t>
            </w:r>
          </w:p>
          <w:p w:rsidR="00000000" w:rsidDel="00000000" w:rsidP="00000000" w:rsidRDefault="00000000" w:rsidRPr="00000000" w14:paraId="000003F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investigaţii în urma unor vizite tematice la diferite obiective de interes pentru înţelegerea diversităţii socio-culturale la nivel local, regional, naţional (lăcaşe de cult, muzee etc.)</w:t>
            </w:r>
          </w:p>
          <w:p w:rsidR="00000000" w:rsidDel="00000000" w:rsidP="00000000" w:rsidRDefault="00000000" w:rsidRPr="00000000" w14:paraId="000003F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prezentări/portofolii individuale sau pe grupe care să conţină fotografii, mărturii etc. care să surprindă diversitatea socio-culturală la nivel local/regional/naţional</w:t>
            </w:r>
          </w:p>
          <w:p w:rsidR="00000000" w:rsidDel="00000000" w:rsidP="00000000" w:rsidRDefault="00000000" w:rsidRPr="00000000" w14:paraId="000003F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pentru dezvoltarea comunităţii locale/naţionale valorificând diversitatea etnică, religioasă, culturală</w:t>
            </w:r>
          </w:p>
          <w:p w:rsidR="00000000" w:rsidDel="00000000" w:rsidP="00000000" w:rsidRDefault="00000000" w:rsidRPr="00000000" w14:paraId="000003F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unei baze de date digitale (surse, fotografii, înregistrări video şi audio) - portofoliu digital</w:t>
            </w:r>
          </w:p>
          <w:p w:rsidR="00000000" w:rsidDel="00000000" w:rsidP="00000000" w:rsidRDefault="00000000" w:rsidRPr="00000000" w14:paraId="000003F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planului unor investigaţii/cercetări prin constituirea unui grup de discuţii pe o reţea de socializare</w:t>
            </w:r>
          </w:p>
          <w:p w:rsidR="00000000" w:rsidDel="00000000" w:rsidP="00000000" w:rsidRDefault="00000000" w:rsidRPr="00000000" w14:paraId="000003F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reportaje despre acţiuni sau persoane contemporane cu evenimente istorice folosind resurse multimedia</w:t>
            </w:r>
          </w:p>
          <w:p w:rsidR="00000000" w:rsidDel="00000000" w:rsidP="00000000" w:rsidRDefault="00000000" w:rsidRPr="00000000" w14:paraId="000003F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unor fişe de lucru cu privire la activitatea de investigare a resurselor multimedia</w:t>
            </w:r>
          </w:p>
          <w:p w:rsidR="00000000" w:rsidDel="00000000" w:rsidP="00000000" w:rsidRDefault="00000000" w:rsidRPr="00000000" w14:paraId="000003F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de istorie familială/locală valorificând resursele oferite de istoria orală</w:t>
            </w:r>
          </w:p>
          <w:p w:rsidR="00000000" w:rsidDel="00000000" w:rsidP="00000000" w:rsidRDefault="00000000" w:rsidRPr="00000000" w14:paraId="000003F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de activităţi cu tematică socială prin utilizarea metodelor nonformale (ex: „biblioteca vie”, „teatru-forum”, „cafeneaua publică”)</w:t>
            </w:r>
          </w:p>
          <w:p w:rsidR="00000000" w:rsidDel="00000000" w:rsidP="00000000" w:rsidRDefault="00000000" w:rsidRPr="00000000" w14:paraId="000003F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organizarea unor dezbateri asupra unor situaţii sensibile care implică stereotipuri şi prejudecăţi folosind surse diverse</w:t>
            </w:r>
          </w:p>
          <w:p w:rsidR="00000000" w:rsidDel="00000000" w:rsidP="00000000" w:rsidRDefault="00000000" w:rsidRPr="00000000" w14:paraId="000003F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elaborarea unor proiecte transdisciplinare cu privire la un eveniment/proces/personaj istoric folosind informaţii diverse</w:t>
            </w:r>
          </w:p>
          <w:p w:rsidR="00000000" w:rsidDel="00000000" w:rsidP="00000000" w:rsidRDefault="00000000" w:rsidRPr="00000000" w14:paraId="0000040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realizarea unui afiş/poster cu privire la respectarea drepturilor omului</w:t>
            </w:r>
          </w:p>
          <w:p w:rsidR="00000000" w:rsidDel="00000000" w:rsidP="00000000" w:rsidRDefault="00000000" w:rsidRPr="00000000" w14:paraId="0000040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alcătuirea unor proiecte individuale/ de grup care să prezinte tema „imaginii celuilalt”</w:t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-conversația, explicația, discuția, brainstorming-ul, învățarea prin descoperire, Teatru forum, Metoda cadranelor, Biblioteca vie, Floarea de lotus, Cafeneaua publică, jocul de rol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Acvariul cu perspective multiple, TRAF, Inteligențele multiple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  <w:t xml:space="preserve">-manual </w:t>
            </w:r>
          </w:p>
          <w:p w:rsidR="00000000" w:rsidDel="00000000" w:rsidP="00000000" w:rsidRDefault="00000000" w:rsidRPr="00000000" w14:paraId="00000404">
            <w:pPr>
              <w:rPr/>
            </w:pPr>
            <w:r w:rsidDel="00000000" w:rsidR="00000000" w:rsidRPr="00000000">
              <w:rPr>
                <w:rtl w:val="0"/>
              </w:rPr>
              <w:t xml:space="preserve">(Editura LITERA);</w:t>
            </w:r>
          </w:p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  <w:t xml:space="preserve">-manualul digital: AMII stati, AMII animat, AMII interactiv;</w:t>
            </w:r>
          </w:p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-sursele vizuale și audio;</w:t>
            </w:r>
          </w:p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  <w:t xml:space="preserve">-biblioteca virtuală</w:t>
            </w:r>
          </w:p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frontal, individual, în perechi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tl w:val="0"/>
              </w:rPr>
              <w:t xml:space="preserve">-jurnalul de învățare;</w:t>
            </w:r>
          </w:p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  <w:t xml:space="preserve">Fișa de observare sistematică a activității și a  comportamentului</w:t>
            </w:r>
          </w:p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  <w:t xml:space="preserve">Autoevaluare</w:t>
            </w:r>
          </w:p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4" w:hRule="atLeast"/>
          <w:tblHeader w:val="0"/>
        </w:trPr>
        <w:tc>
          <w:tcPr/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  <w:t xml:space="preserve">10. Recapitulare și evaluare - modul</w:t>
            </w:r>
          </w:p>
        </w:tc>
        <w:tc>
          <w:tcPr/>
          <w:p w:rsidR="00000000" w:rsidDel="00000000" w:rsidP="00000000" w:rsidRDefault="00000000" w:rsidRPr="00000000" w14:paraId="000004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Recapitulare și evaluare - modul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1.1, 1.2, 2.1,</w:t>
            </w:r>
          </w:p>
          <w:p w:rsidR="00000000" w:rsidDel="00000000" w:rsidP="00000000" w:rsidRDefault="00000000" w:rsidRPr="00000000" w14:paraId="000004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2.2, 3.1,</w:t>
            </w:r>
          </w:p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3.2, 4.1, 4.2, 4.3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Portofoliul, Proiectul, Test de evaluare</w:t>
            </w:r>
          </w:p>
          <w:p w:rsidR="00000000" w:rsidDel="00000000" w:rsidP="00000000" w:rsidRDefault="00000000" w:rsidRPr="00000000" w14:paraId="000004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ind w:right="2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  <w:t xml:space="preserve">- Manualul digital;</w:t>
            </w:r>
          </w:p>
        </w:tc>
        <w:tc>
          <w:tcPr/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  <w:t xml:space="preserve">Grupe, individual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Fișa de observare sistematică a activității și a comportamentului </w:t>
            </w:r>
          </w:p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  <w:t xml:space="preserve">Proiect</w:t>
            </w:r>
          </w:p>
          <w:p w:rsidR="00000000" w:rsidDel="00000000" w:rsidP="00000000" w:rsidRDefault="00000000" w:rsidRPr="00000000" w14:paraId="000004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980"/>
        <w:tab w:val="left" w:leader="none" w:pos="1101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-266699</wp:posOffset>
              </wp:positionV>
              <wp:extent cx="3876675" cy="65595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12425" y="3456785"/>
                        <a:ext cx="3867150" cy="646430"/>
                      </a:xfrm>
                      <a:custGeom>
                        <a:rect b="b" l="l" r="r" t="t"/>
                        <a:pathLst>
                          <a:path extrusionOk="0" h="646430" w="3867150">
                            <a:moveTo>
                              <a:pt x="0" y="0"/>
                            </a:moveTo>
                            <a:lnTo>
                              <a:pt x="0" y="646430"/>
                            </a:lnTo>
                            <a:lnTo>
                              <a:pt x="3867150" y="646430"/>
                            </a:lnTo>
                            <a:lnTo>
                              <a:pt x="38671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ȘCOALA GIMNAZIALĂ…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Municipiul/Oraș ……, Judeţul…….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Str……..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-266699</wp:posOffset>
              </wp:positionV>
              <wp:extent cx="3876675" cy="65595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6675" cy="655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6543040</wp:posOffset>
          </wp:positionH>
          <wp:positionV relativeFrom="paragraph">
            <wp:posOffset>-77469</wp:posOffset>
          </wp:positionV>
          <wp:extent cx="2530475" cy="450850"/>
          <wp:effectExtent b="0" l="0" r="0" t="0"/>
          <wp:wrapSquare wrapText="bothSides" distB="0" distT="0" distL="114300" distR="114300"/>
          <wp:docPr descr="logo_MEC_new_2025.png" id="5" name="image1.png"/>
          <a:graphic>
            <a:graphicData uri="http://schemas.openxmlformats.org/drawingml/2006/picture">
              <pic:pic>
                <pic:nvPicPr>
                  <pic:cNvPr descr="logo_MEC_new_2025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0475" cy="450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rsid w:val="00B309F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09F8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309F8"/>
  </w:style>
  <w:style w:type="paragraph" w:styleId="Header">
    <w:name w:val="header"/>
    <w:basedOn w:val="Normal"/>
    <w:link w:val="HeaderChar"/>
    <w:uiPriority w:val="99"/>
    <w:unhideWhenUsed w:val="1"/>
    <w:rsid w:val="00B309F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B309F8"/>
    <w:rPr>
      <w:rFonts w:ascii="Calibri" w:cs="Times New Roman" w:eastAsia="Calibri" w:hAnsi="Calibri"/>
      <w:lang w:val="en-US"/>
    </w:rPr>
  </w:style>
  <w:style w:type="table" w:styleId="LightList-Accent5">
    <w:name w:val="Light List Accent 5"/>
    <w:basedOn w:val="TableNormal"/>
    <w:uiPriority w:val="61"/>
    <w:rsid w:val="00B309F8"/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B309F8"/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paragraph" w:styleId="Default" w:customStyle="1">
    <w:name w:val="Default"/>
    <w:rsid w:val="002A328C"/>
    <w:pPr>
      <w:autoSpaceDE w:val="0"/>
      <w:autoSpaceDN w:val="0"/>
      <w:adjustRightInd w:val="0"/>
      <w:ind w:right="0"/>
      <w:jc w:val="left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34074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f81b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bacc6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bacc6" w:space="0" w:sz="6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4bacc6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bacc6" w:space="0" w:sz="6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NJekeiFCB9mM6ejhUW5wLa+AYg==">CgMxLjA4AHIhMWd3OEZ1UjFiNkQ1NUpyOHJBUGtYN080OThYaFNQM0VE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2025-06-10T17:15:00Z</dcterms:created>
  <dc:creator>Utilizator Windows</dc:creator>
</cp:coreProperties>
</file>