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83BC" w14:textId="445C96F9" w:rsidR="001E44C6" w:rsidRDefault="00FC1F03" w:rsidP="001E44C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E44C6">
        <w:rPr>
          <w:rFonts w:ascii="Times New Roman" w:hAnsi="Times New Roman" w:cs="Times New Roman"/>
          <w:b/>
          <w:bCs/>
          <w:sz w:val="24"/>
          <w:szCs w:val="24"/>
          <w:lang w:val="ro-RO"/>
        </w:rPr>
        <w:t>Planificare</w:t>
      </w:r>
      <w:r w:rsidR="001E44C6" w:rsidRPr="001E44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calendaristică orientativă</w:t>
      </w:r>
    </w:p>
    <w:p w14:paraId="215F970F" w14:textId="7ED166E7" w:rsidR="0080081F" w:rsidRPr="001E44C6" w:rsidRDefault="0080081F" w:rsidP="0080081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081F">
        <w:rPr>
          <w:rFonts w:ascii="Times New Roman" w:hAnsi="Times New Roman" w:cs="Times New Roman"/>
          <w:sz w:val="24"/>
          <w:szCs w:val="24"/>
          <w:lang w:val="ro-RO"/>
        </w:rPr>
        <w:t>Conform Ordinului 3694 din 01.02.2024, cursurile anului școlar 2024—2025, pentru clasa a VIII-a, încep la data de 9 septembrie 2024 și se încheie la data de 13 iunie 2025, anul școlar având, pentru această clasă, o durată de 35 de săptămâni de cursuri. Programul național „Școala altfel” și Programul „Săptămâna verde” se desfășoară în perioada 9 septembrie 2024—30 mai 2025, în intervale de câte 5 zile consecutive lucrătoare, a căror planificare se află la decizia unității de învățământ. Derularea celor două programe se planifică în intervale de cursuri diferite.</w:t>
      </w:r>
    </w:p>
    <w:tbl>
      <w:tblPr>
        <w:tblStyle w:val="Tabelgril"/>
        <w:tblW w:w="14732" w:type="dxa"/>
        <w:tblLook w:val="04A0" w:firstRow="1" w:lastRow="0" w:firstColumn="1" w:lastColumn="0" w:noHBand="0" w:noVBand="1"/>
      </w:tblPr>
      <w:tblGrid>
        <w:gridCol w:w="2161"/>
        <w:gridCol w:w="1456"/>
        <w:gridCol w:w="5155"/>
        <w:gridCol w:w="820"/>
        <w:gridCol w:w="2970"/>
        <w:gridCol w:w="2170"/>
      </w:tblGrid>
      <w:tr w:rsidR="001E44C6" w:rsidRPr="001E44C6" w14:paraId="0F69C5F9" w14:textId="77777777" w:rsidTr="009F2CDD">
        <w:tc>
          <w:tcPr>
            <w:tcW w:w="2161" w:type="dxa"/>
          </w:tcPr>
          <w:p w14:paraId="36779D87" w14:textId="77777777" w:rsidR="00FC1F03" w:rsidRPr="0080081F" w:rsidRDefault="00FC1F03" w:rsidP="00800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00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Unitatea de învățare</w:t>
            </w:r>
          </w:p>
        </w:tc>
        <w:tc>
          <w:tcPr>
            <w:tcW w:w="1456" w:type="dxa"/>
          </w:tcPr>
          <w:p w14:paraId="25E3187D" w14:textId="77777777" w:rsidR="00FC1F03" w:rsidRPr="0080081F" w:rsidRDefault="00FC1F03" w:rsidP="00800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00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Competențe</w:t>
            </w:r>
          </w:p>
        </w:tc>
        <w:tc>
          <w:tcPr>
            <w:tcW w:w="5155" w:type="dxa"/>
          </w:tcPr>
          <w:p w14:paraId="142F4216" w14:textId="77777777" w:rsidR="00FC1F03" w:rsidRPr="0080081F" w:rsidRDefault="00FC1F03" w:rsidP="00800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00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Conținuturi din manual</w:t>
            </w:r>
          </w:p>
        </w:tc>
        <w:tc>
          <w:tcPr>
            <w:tcW w:w="820" w:type="dxa"/>
          </w:tcPr>
          <w:p w14:paraId="74071530" w14:textId="77777777" w:rsidR="00FC1F03" w:rsidRPr="0080081F" w:rsidRDefault="00FC1F03" w:rsidP="00800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00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 de ore</w:t>
            </w:r>
          </w:p>
        </w:tc>
        <w:tc>
          <w:tcPr>
            <w:tcW w:w="2970" w:type="dxa"/>
          </w:tcPr>
          <w:p w14:paraId="4EC4D26A" w14:textId="77777777" w:rsidR="00FC1F03" w:rsidRPr="0080081F" w:rsidRDefault="00FC1F03" w:rsidP="00800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00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Săptămâna</w:t>
            </w:r>
          </w:p>
        </w:tc>
        <w:tc>
          <w:tcPr>
            <w:tcW w:w="2170" w:type="dxa"/>
          </w:tcPr>
          <w:p w14:paraId="6FC90FA3" w14:textId="77777777" w:rsidR="00FC1F03" w:rsidRPr="0080081F" w:rsidRDefault="00FC1F03" w:rsidP="00800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00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Observații</w:t>
            </w:r>
          </w:p>
        </w:tc>
      </w:tr>
      <w:tr w:rsidR="001E44C6" w:rsidRPr="001E44C6" w14:paraId="5B7B14D2" w14:textId="77777777" w:rsidTr="009F2CDD">
        <w:tc>
          <w:tcPr>
            <w:tcW w:w="2161" w:type="dxa"/>
          </w:tcPr>
          <w:p w14:paraId="67DC8858" w14:textId="492DC33B" w:rsidR="00FC1F03" w:rsidRPr="001E44C6" w:rsidRDefault="00FC1F03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12677C3A" w14:textId="77777777" w:rsidR="00FC1F03" w:rsidRPr="001E44C6" w:rsidRDefault="00FC1F03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632CADBB" w14:textId="77777777" w:rsidR="00FC1F03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manualului</w:t>
            </w:r>
          </w:p>
          <w:p w14:paraId="7CBF3A33" w14:textId="78BC73A8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Recapitularea/evaluarea inițială</w:t>
            </w:r>
          </w:p>
        </w:tc>
        <w:tc>
          <w:tcPr>
            <w:tcW w:w="820" w:type="dxa"/>
          </w:tcPr>
          <w:p w14:paraId="32516907" w14:textId="77777777" w:rsidR="00FC1F03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4F28B8D4" w14:textId="783705E9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970" w:type="dxa"/>
          </w:tcPr>
          <w:p w14:paraId="6847720F" w14:textId="2A67CB08" w:rsidR="00FC1F03" w:rsidRPr="001E44C6" w:rsidRDefault="00FC1F03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S1 </w:t>
            </w:r>
          </w:p>
        </w:tc>
        <w:tc>
          <w:tcPr>
            <w:tcW w:w="2170" w:type="dxa"/>
          </w:tcPr>
          <w:p w14:paraId="17EF8983" w14:textId="77777777" w:rsidR="00FC1F03" w:rsidRPr="001E44C6" w:rsidRDefault="00FC1F03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36E46AB1" w14:textId="77777777" w:rsidTr="009F2CDD">
        <w:tc>
          <w:tcPr>
            <w:tcW w:w="2161" w:type="dxa"/>
            <w:vMerge w:val="restart"/>
          </w:tcPr>
          <w:p w14:paraId="70F37997" w14:textId="3C421EAF" w:rsidR="001E44C6" w:rsidRPr="001E44C6" w:rsidRDefault="001E44C6" w:rsidP="00093F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Unitatea 1 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ĂLĂTORIA</w:t>
            </w:r>
          </w:p>
          <w:p w14:paraId="1BDA98E7" w14:textId="3F40B700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2C289CE0" w14:textId="2E40FBBB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2D1717BD" w14:textId="77777777" w:rsidR="001E44C6" w:rsidRPr="001E44C6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COMUNICARE ORALĂ</w:t>
            </w:r>
          </w:p>
          <w:p w14:paraId="69F689BF" w14:textId="77777777" w:rsidR="001E44C6" w:rsidRPr="00205F14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Elemente specifice argumentării </w:t>
            </w:r>
          </w:p>
          <w:p w14:paraId="320F474B" w14:textId="3F9D81B9" w:rsidR="001E44C6" w:rsidRPr="00205F14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LECTURĂ</w:t>
            </w:r>
          </w:p>
          <w:p w14:paraId="49F6AB44" w14:textId="64736160" w:rsidR="001E44C6" w:rsidRPr="001E44C6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Textul epic </w:t>
            </w: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05F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Planeta celor doi sori </w:t>
            </w: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Horia Aramă </w:t>
            </w:r>
          </w:p>
        </w:tc>
        <w:tc>
          <w:tcPr>
            <w:tcW w:w="820" w:type="dxa"/>
          </w:tcPr>
          <w:p w14:paraId="12143FDB" w14:textId="2DE261F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479D651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C2B83B" w14:textId="50D91EA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6163CC85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14:paraId="4CA9F071" w14:textId="6AE4BC62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S2 </w:t>
            </w:r>
          </w:p>
          <w:p w14:paraId="2E7A0EFF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9E0E5A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9951A3" w14:textId="6700F171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0" w:type="dxa"/>
          </w:tcPr>
          <w:p w14:paraId="29DDA3DF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5862B4B0" w14:textId="77777777" w:rsidTr="009F2CDD">
        <w:tc>
          <w:tcPr>
            <w:tcW w:w="2161" w:type="dxa"/>
            <w:vMerge/>
          </w:tcPr>
          <w:p w14:paraId="73DDE97B" w14:textId="2EC5AFBC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23530414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5ED6EB08" w14:textId="77777777" w:rsidR="009D239E" w:rsidRPr="003B655B" w:rsidRDefault="009D239E" w:rsidP="009D239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ro-RO"/>
              </w:rPr>
            </w:pPr>
            <w:r w:rsidRPr="003B655B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ro-RO"/>
              </w:rPr>
              <w:t>REDACTARE</w:t>
            </w:r>
          </w:p>
          <w:p w14:paraId="696B9242" w14:textId="760371D0" w:rsidR="009D239E" w:rsidRDefault="009D239E" w:rsidP="009D239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B655B">
              <w:rPr>
                <w:rFonts w:ascii="Times New Roman" w:hAnsi="Times New Roman" w:cs="Times New Roman"/>
                <w:color w:val="EE0000"/>
                <w:sz w:val="24"/>
                <w:szCs w:val="24"/>
                <w:lang w:val="ro-RO"/>
              </w:rPr>
              <w:t>Etapele scrierii</w:t>
            </w:r>
          </w:p>
          <w:p w14:paraId="0EE0ECE7" w14:textId="27479EEA" w:rsidR="001E44C6" w:rsidRPr="001E44C6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03554A35" w14:textId="48017319" w:rsidR="001E44C6" w:rsidRPr="001E44C6" w:rsidRDefault="009D239E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970" w:type="dxa"/>
          </w:tcPr>
          <w:p w14:paraId="7A0C8FA5" w14:textId="641BEA92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S3 </w:t>
            </w:r>
          </w:p>
        </w:tc>
        <w:tc>
          <w:tcPr>
            <w:tcW w:w="2170" w:type="dxa"/>
          </w:tcPr>
          <w:p w14:paraId="4EEF9638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F2CDD" w:rsidRPr="001E44C6" w14:paraId="4AE8E025" w14:textId="77777777" w:rsidTr="009F2CDD">
        <w:tc>
          <w:tcPr>
            <w:tcW w:w="2161" w:type="dxa"/>
            <w:vMerge/>
          </w:tcPr>
          <w:p w14:paraId="4D53DD82" w14:textId="77777777" w:rsidR="009F2CDD" w:rsidRPr="001E44C6" w:rsidRDefault="009F2CDD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2565B42C" w14:textId="77777777" w:rsidR="009F2CDD" w:rsidRPr="001E44C6" w:rsidRDefault="009F2CDD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408F1F1A" w14:textId="77777777" w:rsidR="009D239E" w:rsidRPr="00205F14" w:rsidRDefault="009D239E" w:rsidP="009D239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CONSTRUCȚIE A COMUNICĂRI</w:t>
            </w: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</w:p>
          <w:p w14:paraId="4DA9007C" w14:textId="77777777" w:rsidR="009D239E" w:rsidRPr="001E44C6" w:rsidRDefault="009D239E" w:rsidP="009D2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Părți de vorbire (actualizare) </w:t>
            </w:r>
          </w:p>
          <w:p w14:paraId="67847F4B" w14:textId="77777777" w:rsidR="009D239E" w:rsidRPr="00205F14" w:rsidRDefault="009D239E" w:rsidP="009D23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Construcții active și pasive cu verbul </w:t>
            </w:r>
            <w:r w:rsidRPr="00205F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 fi </w:t>
            </w:r>
          </w:p>
          <w:p w14:paraId="49BDBDB2" w14:textId="61144FD0" w:rsidR="009F2CDD" w:rsidRPr="003B655B" w:rsidRDefault="009D239E" w:rsidP="009D239E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Construcții cu pronume reflexive</w:t>
            </w:r>
          </w:p>
        </w:tc>
        <w:tc>
          <w:tcPr>
            <w:tcW w:w="820" w:type="dxa"/>
          </w:tcPr>
          <w:p w14:paraId="0F233AF8" w14:textId="5069E00B" w:rsidR="009F2CDD" w:rsidRPr="001E44C6" w:rsidRDefault="009D239E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970" w:type="dxa"/>
          </w:tcPr>
          <w:p w14:paraId="559A05BF" w14:textId="757D5B0A" w:rsidR="009F2CDD" w:rsidRPr="001E44C6" w:rsidRDefault="003B655B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S3</w:t>
            </w:r>
          </w:p>
        </w:tc>
        <w:tc>
          <w:tcPr>
            <w:tcW w:w="2170" w:type="dxa"/>
          </w:tcPr>
          <w:p w14:paraId="10DB5F6F" w14:textId="77777777" w:rsidR="009F2CDD" w:rsidRPr="001E44C6" w:rsidRDefault="009F2CDD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67DE013C" w14:textId="77777777" w:rsidTr="009F2CDD">
        <w:tc>
          <w:tcPr>
            <w:tcW w:w="2161" w:type="dxa"/>
            <w:vMerge/>
          </w:tcPr>
          <w:p w14:paraId="5DBAB5AD" w14:textId="27988444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5ED8A3B5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380D4C3E" w14:textId="65777D25" w:rsidR="001E44C6" w:rsidRPr="00205F14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LECTURĂ</w:t>
            </w:r>
          </w:p>
          <w:p w14:paraId="564E3E47" w14:textId="6ADA0CDD" w:rsidR="001E44C6" w:rsidRPr="001E44C6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Personajul </w:t>
            </w: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05F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Tranzacția </w:t>
            </w: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Ion Hobana </w:t>
            </w:r>
          </w:p>
          <w:p w14:paraId="1B0FD40D" w14:textId="35BF1554" w:rsidR="001E44C6" w:rsidRPr="00205F14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CONSTRUCȚIE A COMUNICĂRI</w:t>
            </w: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</w:p>
          <w:p w14:paraId="2AAD898B" w14:textId="3E57809E" w:rsidR="001E44C6" w:rsidRPr="001E44C6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Construcții impersonale. Construcții incidente </w:t>
            </w:r>
          </w:p>
        </w:tc>
        <w:tc>
          <w:tcPr>
            <w:tcW w:w="820" w:type="dxa"/>
          </w:tcPr>
          <w:p w14:paraId="30C834A2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2F5686C3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8251B1" w14:textId="257CC32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70" w:type="dxa"/>
          </w:tcPr>
          <w:p w14:paraId="4884D5FB" w14:textId="1E02BD54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S4 </w:t>
            </w:r>
          </w:p>
        </w:tc>
        <w:tc>
          <w:tcPr>
            <w:tcW w:w="2170" w:type="dxa"/>
          </w:tcPr>
          <w:p w14:paraId="2B11E07E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58E0983B" w14:textId="77777777" w:rsidTr="009F2CDD">
        <w:tc>
          <w:tcPr>
            <w:tcW w:w="2161" w:type="dxa"/>
            <w:vMerge/>
          </w:tcPr>
          <w:p w14:paraId="4AE2553B" w14:textId="5465DDEF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67EC8AA1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788F264A" w14:textId="5C685B53" w:rsidR="001E44C6" w:rsidRPr="00205F14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CONSTRUCȚIE A COMUNICĂRII</w:t>
            </w:r>
          </w:p>
          <w:p w14:paraId="4E0BAFE0" w14:textId="77777777" w:rsidR="001E44C6" w:rsidRPr="001E44C6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Construcții concesive și condiționale </w:t>
            </w:r>
          </w:p>
          <w:p w14:paraId="1AAF9F53" w14:textId="19183776" w:rsidR="001E44C6" w:rsidRPr="00205F14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INTERCULTURALITATE</w:t>
            </w:r>
          </w:p>
          <w:p w14:paraId="375CD25C" w14:textId="042F61EF" w:rsidR="001E44C6" w:rsidRPr="001E44C6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Călătoria ca formă de cunoaștere </w:t>
            </w:r>
          </w:p>
        </w:tc>
        <w:tc>
          <w:tcPr>
            <w:tcW w:w="820" w:type="dxa"/>
          </w:tcPr>
          <w:p w14:paraId="75338092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6C6545B0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FEF413" w14:textId="3DEDF1E2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70" w:type="dxa"/>
          </w:tcPr>
          <w:p w14:paraId="15E6893F" w14:textId="51F271E1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S5 </w:t>
            </w:r>
          </w:p>
        </w:tc>
        <w:tc>
          <w:tcPr>
            <w:tcW w:w="2170" w:type="dxa"/>
          </w:tcPr>
          <w:p w14:paraId="482BF19B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7F430316" w14:textId="77777777" w:rsidTr="009F2CDD">
        <w:tc>
          <w:tcPr>
            <w:tcW w:w="2161" w:type="dxa"/>
            <w:vMerge/>
          </w:tcPr>
          <w:p w14:paraId="3B3CEFDE" w14:textId="6FF26ACB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2BCAE8B9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21F3F352" w14:textId="2637BB54" w:rsidR="001E44C6" w:rsidRPr="00205F14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RECAPITULARE </w:t>
            </w:r>
          </w:p>
          <w:p w14:paraId="3ACEBDAD" w14:textId="122955B4" w:rsidR="001E44C6" w:rsidRPr="001E44C6" w:rsidRDefault="001E44C6" w:rsidP="001E44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EVALUARE </w:t>
            </w:r>
          </w:p>
        </w:tc>
        <w:tc>
          <w:tcPr>
            <w:tcW w:w="820" w:type="dxa"/>
          </w:tcPr>
          <w:p w14:paraId="284F5B62" w14:textId="7EAA6A0E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970" w:type="dxa"/>
          </w:tcPr>
          <w:p w14:paraId="077187A9" w14:textId="06F4159B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S6 </w:t>
            </w:r>
          </w:p>
        </w:tc>
        <w:tc>
          <w:tcPr>
            <w:tcW w:w="2170" w:type="dxa"/>
          </w:tcPr>
          <w:p w14:paraId="296E15B1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3B2E8D81" w14:textId="77777777" w:rsidTr="009F2CDD">
        <w:tc>
          <w:tcPr>
            <w:tcW w:w="2161" w:type="dxa"/>
            <w:vMerge w:val="restart"/>
          </w:tcPr>
          <w:p w14:paraId="4CD10835" w14:textId="77777777" w:rsidR="001E44C6" w:rsidRPr="001E44C6" w:rsidRDefault="001E44C6" w:rsidP="00093F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Unitatea 2 </w:t>
            </w:r>
          </w:p>
          <w:p w14:paraId="3C7B9F41" w14:textId="5CEC2084" w:rsidR="001E44C6" w:rsidRPr="001E44C6" w:rsidRDefault="001E44C6" w:rsidP="00093F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 LUME PLINĂ DE SENTIMENTE</w:t>
            </w:r>
          </w:p>
          <w:p w14:paraId="48DA5063" w14:textId="0A77A42F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7A4AC74B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52756426" w14:textId="77777777" w:rsidR="001E44C6" w:rsidRPr="001E44C6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COMUNICARE ORALĂ</w:t>
            </w:r>
          </w:p>
          <w:p w14:paraId="0110217E" w14:textId="71EAA9B6" w:rsidR="001E44C6" w:rsidRPr="001E44C6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Textul oral </w:t>
            </w:r>
          </w:p>
          <w:p w14:paraId="7D682C9D" w14:textId="77777777" w:rsidR="001E44C6" w:rsidRPr="00875497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LECTURĂ</w:t>
            </w:r>
          </w:p>
          <w:p w14:paraId="281AFEA5" w14:textId="134D3F3F" w:rsidR="001E44C6" w:rsidRPr="001E44C6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Exprimarea sentimentelor .</w:t>
            </w: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754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Trăim într-o lume plină de sentimente </w:t>
            </w: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Mihai Ivașcu</w:t>
            </w:r>
          </w:p>
        </w:tc>
        <w:tc>
          <w:tcPr>
            <w:tcW w:w="820" w:type="dxa"/>
          </w:tcPr>
          <w:p w14:paraId="6DC69403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246C3EE4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A7BC8F" w14:textId="1D5B8E3B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70" w:type="dxa"/>
          </w:tcPr>
          <w:p w14:paraId="73F991C3" w14:textId="5CED9EBE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S7 </w:t>
            </w:r>
          </w:p>
        </w:tc>
        <w:tc>
          <w:tcPr>
            <w:tcW w:w="2170" w:type="dxa"/>
          </w:tcPr>
          <w:p w14:paraId="4859E18C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3E62CE30" w14:textId="77777777" w:rsidTr="009F2CDD">
        <w:tc>
          <w:tcPr>
            <w:tcW w:w="2161" w:type="dxa"/>
            <w:vMerge/>
          </w:tcPr>
          <w:p w14:paraId="03F758F2" w14:textId="241E60FD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431BEF8A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21C160BE" w14:textId="5353F581" w:rsidR="001E44C6" w:rsidRPr="00875497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LECTURĂ</w:t>
            </w:r>
          </w:p>
          <w:p w14:paraId="3335AA14" w14:textId="3E733712" w:rsidR="001E44C6" w:rsidRPr="001E44C6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Textul liric </w:t>
            </w:r>
            <w:r w:rsidRPr="008754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Dorința </w:t>
            </w: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Mihai Eminescu</w:t>
            </w:r>
          </w:p>
        </w:tc>
        <w:tc>
          <w:tcPr>
            <w:tcW w:w="820" w:type="dxa"/>
          </w:tcPr>
          <w:p w14:paraId="500ACDC4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CA8A79" w14:textId="746B3630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970" w:type="dxa"/>
          </w:tcPr>
          <w:p w14:paraId="041F111E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2F0930" w14:textId="2CD86C29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S8 </w:t>
            </w:r>
          </w:p>
        </w:tc>
        <w:tc>
          <w:tcPr>
            <w:tcW w:w="2170" w:type="dxa"/>
          </w:tcPr>
          <w:p w14:paraId="34807059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4064367F" w14:textId="77777777" w:rsidTr="009F2CDD">
        <w:tc>
          <w:tcPr>
            <w:tcW w:w="2161" w:type="dxa"/>
            <w:vMerge/>
          </w:tcPr>
          <w:p w14:paraId="6F8CE8B1" w14:textId="6A1DC770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0BC7C5AA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44F72C9C" w14:textId="0EA89E47" w:rsidR="001E44C6" w:rsidRPr="001E44C6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REDACTARE</w:t>
            </w:r>
          </w:p>
          <w:p w14:paraId="09F6CBE0" w14:textId="527DA4E0" w:rsidR="001E44C6" w:rsidRPr="00875497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Textul argumentativ .</w:t>
            </w:r>
          </w:p>
          <w:p w14:paraId="5BF7FDEE" w14:textId="33C6C965" w:rsidR="001E44C6" w:rsidRPr="00875497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ELEMENTE DE CONSTRUCȚIE A COMUNICĂRII</w:t>
            </w:r>
          </w:p>
          <w:p w14:paraId="53D57E15" w14:textId="4C0BC16D" w:rsidR="001E44C6" w:rsidRPr="00875497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Enunțuri eliptice. Norme de punctuație</w:t>
            </w:r>
          </w:p>
          <w:p w14:paraId="4BF9B386" w14:textId="59772D25" w:rsidR="001E44C6" w:rsidRPr="001E44C6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Apoziția. Norme de punctuație </w:t>
            </w:r>
          </w:p>
        </w:tc>
        <w:tc>
          <w:tcPr>
            <w:tcW w:w="820" w:type="dxa"/>
          </w:tcPr>
          <w:p w14:paraId="71E00576" w14:textId="36E06884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</w:p>
          <w:p w14:paraId="7C63B12A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68F837" w14:textId="1790988A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2970" w:type="dxa"/>
          </w:tcPr>
          <w:p w14:paraId="4139ADF1" w14:textId="1887C8B8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S9 </w:t>
            </w:r>
          </w:p>
          <w:p w14:paraId="133BC96A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073C55" w14:textId="6B19186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</w:p>
        </w:tc>
        <w:tc>
          <w:tcPr>
            <w:tcW w:w="2170" w:type="dxa"/>
          </w:tcPr>
          <w:p w14:paraId="1BA2675E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56B4719D" w14:textId="77777777" w:rsidTr="009F2CDD">
        <w:tc>
          <w:tcPr>
            <w:tcW w:w="2161" w:type="dxa"/>
            <w:vMerge w:val="restart"/>
          </w:tcPr>
          <w:p w14:paraId="5F8B8C90" w14:textId="2358D224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079C55C5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139317CC" w14:textId="73221F69" w:rsidR="001E44C6" w:rsidRPr="00875497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LECTURĂ</w:t>
            </w:r>
          </w:p>
          <w:p w14:paraId="0D04AD8D" w14:textId="32DFD4D9" w:rsidR="001E44C6" w:rsidRPr="00875497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Versificația (actualizare) .</w:t>
            </w:r>
          </w:p>
          <w:p w14:paraId="3C84EFBC" w14:textId="61905136" w:rsidR="001E44C6" w:rsidRPr="001E44C6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54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Fântâna </w:t>
            </w: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Alexandru Macedonski</w:t>
            </w:r>
          </w:p>
        </w:tc>
        <w:tc>
          <w:tcPr>
            <w:tcW w:w="820" w:type="dxa"/>
          </w:tcPr>
          <w:p w14:paraId="5F4EF58C" w14:textId="082F305D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69A8E497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EDC19C" w14:textId="50A6261F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14:paraId="2642A28F" w14:textId="05BA2AC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S10 </w:t>
            </w:r>
          </w:p>
          <w:p w14:paraId="244B3421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294E00" w14:textId="78886F16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0" w:type="dxa"/>
          </w:tcPr>
          <w:p w14:paraId="79A1FEAF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33041B46" w14:textId="77777777" w:rsidTr="009F2CDD">
        <w:tc>
          <w:tcPr>
            <w:tcW w:w="2161" w:type="dxa"/>
            <w:vMerge/>
          </w:tcPr>
          <w:p w14:paraId="63777F8E" w14:textId="77E11CB9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7A655D86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1DC1CFF3" w14:textId="77CB8283" w:rsidR="001E44C6" w:rsidRPr="00875497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CONSTRUCȚIE A COMUNICĂRII</w:t>
            </w:r>
          </w:p>
          <w:p w14:paraId="2F5350E7" w14:textId="6AB85327" w:rsidR="001E44C6" w:rsidRPr="00875497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Fraza. Coordonarea (actualizare) </w:t>
            </w:r>
          </w:p>
          <w:p w14:paraId="62694530" w14:textId="251AA378" w:rsidR="001E44C6" w:rsidRPr="001E44C6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Fraza. Subordonarea .</w:t>
            </w:r>
          </w:p>
        </w:tc>
        <w:tc>
          <w:tcPr>
            <w:tcW w:w="820" w:type="dxa"/>
          </w:tcPr>
          <w:p w14:paraId="7B9037C6" w14:textId="43F9561F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970" w:type="dxa"/>
          </w:tcPr>
          <w:p w14:paraId="1F643AC7" w14:textId="5207CB84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S11 </w:t>
            </w:r>
          </w:p>
          <w:p w14:paraId="3733EBD4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B89200" w14:textId="1FE616CE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0" w:type="dxa"/>
          </w:tcPr>
          <w:p w14:paraId="51C5F991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47D39E99" w14:textId="77777777" w:rsidTr="009F2CDD">
        <w:tc>
          <w:tcPr>
            <w:tcW w:w="2161" w:type="dxa"/>
            <w:vMerge/>
          </w:tcPr>
          <w:p w14:paraId="3F971FFA" w14:textId="54C48E61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23B2819B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1222CB3D" w14:textId="15CC44F4" w:rsidR="001E44C6" w:rsidRPr="00875497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INTERCULTURALITATE</w:t>
            </w:r>
          </w:p>
          <w:p w14:paraId="02BD1ABF" w14:textId="77112A74" w:rsidR="001E44C6" w:rsidRPr="001E44C6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Evenimente culturale internaționale</w:t>
            </w: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Festival de poezie contemporană</w:t>
            </w: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754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Târgul de carte de la Beijing </w:t>
            </w:r>
          </w:p>
          <w:p w14:paraId="1EE5BDCE" w14:textId="6896A491" w:rsidR="001E44C6" w:rsidRPr="001E44C6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392B505D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226C9DC1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AF5CBA" w14:textId="766FD0ED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14:paraId="7D50B8CA" w14:textId="6B288615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S12 </w:t>
            </w:r>
          </w:p>
          <w:p w14:paraId="5885440E" w14:textId="3CFF620B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0" w:type="dxa"/>
          </w:tcPr>
          <w:p w14:paraId="0B90A9ED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308F8F9A" w14:textId="77777777" w:rsidTr="009F2CDD">
        <w:tc>
          <w:tcPr>
            <w:tcW w:w="2161" w:type="dxa"/>
            <w:vMerge/>
          </w:tcPr>
          <w:p w14:paraId="3EA426B6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3A6DF3CD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1ACDEA6D" w14:textId="77777777" w:rsidR="001E44C6" w:rsidRPr="00205F14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RECAPITULARE </w:t>
            </w:r>
          </w:p>
          <w:p w14:paraId="272ED797" w14:textId="68A7065A" w:rsidR="001E44C6" w:rsidRPr="001E44C6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820" w:type="dxa"/>
          </w:tcPr>
          <w:p w14:paraId="4B1186B5" w14:textId="17B364F6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970" w:type="dxa"/>
          </w:tcPr>
          <w:p w14:paraId="7A69B933" w14:textId="0CACB49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S13 </w:t>
            </w:r>
          </w:p>
        </w:tc>
        <w:tc>
          <w:tcPr>
            <w:tcW w:w="2170" w:type="dxa"/>
          </w:tcPr>
          <w:p w14:paraId="44F2C580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0081F" w:rsidRPr="009F2CDD" w14:paraId="68B42253" w14:textId="77777777" w:rsidTr="005000D8">
        <w:tc>
          <w:tcPr>
            <w:tcW w:w="14732" w:type="dxa"/>
            <w:gridSpan w:val="6"/>
          </w:tcPr>
          <w:p w14:paraId="51D80E94" w14:textId="73EB8453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S14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programul „Săptămâna Altfel” (orientativ)</w:t>
            </w:r>
          </w:p>
        </w:tc>
      </w:tr>
      <w:tr w:rsidR="001E44C6" w:rsidRPr="001E44C6" w14:paraId="400061B9" w14:textId="77777777" w:rsidTr="009F2CDD">
        <w:tc>
          <w:tcPr>
            <w:tcW w:w="2161" w:type="dxa"/>
            <w:vMerge w:val="restart"/>
          </w:tcPr>
          <w:p w14:paraId="6B42B841" w14:textId="0B20C8EF" w:rsidR="001E44C6" w:rsidRPr="001E44C6" w:rsidRDefault="001E44C6" w:rsidP="001E44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Unitatea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3</w:t>
            </w:r>
          </w:p>
          <w:p w14:paraId="1C782196" w14:textId="04D96ECC" w:rsidR="001E44C6" w:rsidRPr="001E44C6" w:rsidRDefault="001E44C6" w:rsidP="001E44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lastRenderedPageBreak/>
              <w:t>VALORI ȘI ATITUDINI</w:t>
            </w:r>
          </w:p>
        </w:tc>
        <w:tc>
          <w:tcPr>
            <w:tcW w:w="1456" w:type="dxa"/>
          </w:tcPr>
          <w:p w14:paraId="47AD2E57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59D797F2" w14:textId="77777777" w:rsidR="001E44C6" w:rsidRPr="00205F14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COMUNICARE ORALĂ</w:t>
            </w:r>
          </w:p>
          <w:p w14:paraId="24F2EB92" w14:textId="6D6B0A52" w:rsidR="001E44C6" w:rsidRPr="00205F14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LECTURĂ</w:t>
            </w:r>
          </w:p>
          <w:p w14:paraId="164406C6" w14:textId="3B7F7524" w:rsidR="001E44C6" w:rsidRPr="00205F14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Textul dramatic </w:t>
            </w:r>
          </w:p>
          <w:p w14:paraId="4AC49F63" w14:textId="423343A3" w:rsidR="001E44C6" w:rsidRPr="00205F14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Steaua fără nume </w:t>
            </w: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Mihail Sebastian .</w:t>
            </w:r>
          </w:p>
          <w:p w14:paraId="74238169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62442E9F" w14:textId="0724377E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</w:p>
          <w:p w14:paraId="67D379B3" w14:textId="04845246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1128A14B" w14:textId="6E40F78C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</w:tcPr>
          <w:p w14:paraId="7115E57D" w14:textId="76296372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S15 </w:t>
            </w:r>
          </w:p>
          <w:p w14:paraId="5EC06F5E" w14:textId="6CBD6CD1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170" w:type="dxa"/>
          </w:tcPr>
          <w:p w14:paraId="177D6109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11130220" w14:textId="77777777" w:rsidTr="009F2CDD">
        <w:tc>
          <w:tcPr>
            <w:tcW w:w="2161" w:type="dxa"/>
            <w:vMerge/>
          </w:tcPr>
          <w:p w14:paraId="69B1CCAC" w14:textId="55B01002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6505D3D9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2B9D2538" w14:textId="4D0F7483" w:rsidR="001E44C6" w:rsidRPr="00205F14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REDACTARE</w:t>
            </w:r>
          </w:p>
          <w:p w14:paraId="46A992B6" w14:textId="60379AE6" w:rsidR="001E44C6" w:rsidRPr="00205F14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textului </w:t>
            </w:r>
          </w:p>
          <w:p w14:paraId="726E20E3" w14:textId="19025441" w:rsidR="001E44C6" w:rsidRPr="00205F14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CONSTRUCȚIE A COMUNICĂRII</w:t>
            </w:r>
          </w:p>
          <w:p w14:paraId="5C86C0F5" w14:textId="354F3903" w:rsidR="001E44C6" w:rsidRPr="001E44C6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Părți de propoziție (actualizare)  </w:t>
            </w:r>
          </w:p>
        </w:tc>
        <w:tc>
          <w:tcPr>
            <w:tcW w:w="820" w:type="dxa"/>
          </w:tcPr>
          <w:p w14:paraId="1BEA4A37" w14:textId="627E71B5" w:rsidR="001E44C6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2B0F9365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A56958" w14:textId="698E7622" w:rsidR="001E44C6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970" w:type="dxa"/>
          </w:tcPr>
          <w:p w14:paraId="49886488" w14:textId="1A61C234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S16 </w:t>
            </w:r>
          </w:p>
          <w:p w14:paraId="4E69A51B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C735DA" w14:textId="779B8D73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0" w:type="dxa"/>
          </w:tcPr>
          <w:p w14:paraId="4169C0B7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5E9E4D55" w14:textId="77777777" w:rsidTr="009F2CDD">
        <w:tc>
          <w:tcPr>
            <w:tcW w:w="2161" w:type="dxa"/>
            <w:vMerge/>
          </w:tcPr>
          <w:p w14:paraId="51812909" w14:textId="277F86C6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6310309C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33E71600" w14:textId="77777777" w:rsidR="001E44C6" w:rsidRPr="001E44C6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CONSTRUCȚIE A COMUNICĂRII</w:t>
            </w:r>
          </w:p>
          <w:p w14:paraId="0030057D" w14:textId="77777777" w:rsidR="001E44C6" w:rsidRPr="00205F14" w:rsidRDefault="001E44C6" w:rsidP="001E44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Atributiva </w:t>
            </w:r>
          </w:p>
          <w:p w14:paraId="7F25B18D" w14:textId="7532EF0C" w:rsidR="001E44C6" w:rsidRPr="001E44C6" w:rsidRDefault="001E44C6" w:rsidP="00093F0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F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Completiva directă</w:t>
            </w:r>
          </w:p>
        </w:tc>
        <w:tc>
          <w:tcPr>
            <w:tcW w:w="820" w:type="dxa"/>
          </w:tcPr>
          <w:p w14:paraId="6419691A" w14:textId="106FB5AF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970" w:type="dxa"/>
          </w:tcPr>
          <w:p w14:paraId="3DE20674" w14:textId="16F294E8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S17 </w:t>
            </w:r>
          </w:p>
        </w:tc>
        <w:tc>
          <w:tcPr>
            <w:tcW w:w="2170" w:type="dxa"/>
          </w:tcPr>
          <w:p w14:paraId="231E5B39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45309B87" w14:textId="77777777" w:rsidTr="009F2CDD">
        <w:tc>
          <w:tcPr>
            <w:tcW w:w="2161" w:type="dxa"/>
            <w:vMerge/>
          </w:tcPr>
          <w:p w14:paraId="214550B5" w14:textId="5076A9C5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7B35E360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5D60DFD8" w14:textId="1549F334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LECTURĂ</w:t>
            </w:r>
          </w:p>
          <w:p w14:paraId="687858FA" w14:textId="675BD4D7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Structuri textuale </w:t>
            </w:r>
          </w:p>
          <w:p w14:paraId="6BFA6428" w14:textId="49012933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O scrisoare pierdută </w:t>
            </w: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I.L. Caragiale </w:t>
            </w:r>
          </w:p>
          <w:p w14:paraId="7FE13D9A" w14:textId="77777777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Zodia Cancerului sau vremea Ducăi-Vodă</w:t>
            </w:r>
          </w:p>
          <w:p w14:paraId="744B2751" w14:textId="77777777" w:rsidR="0080081F" w:rsidRDefault="001E44C6" w:rsidP="0080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Mihail Sadoveanu</w:t>
            </w:r>
          </w:p>
          <w:p w14:paraId="04898944" w14:textId="47BB3774" w:rsidR="001E44C6" w:rsidRPr="001E44C6" w:rsidRDefault="001E44C6" w:rsidP="0080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Cișmigiu &amp; Comp. </w:t>
            </w: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Grigore Băjenaru </w:t>
            </w:r>
          </w:p>
        </w:tc>
        <w:tc>
          <w:tcPr>
            <w:tcW w:w="820" w:type="dxa"/>
          </w:tcPr>
          <w:p w14:paraId="2B63A9EE" w14:textId="38C3CD1A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970" w:type="dxa"/>
          </w:tcPr>
          <w:p w14:paraId="297ADA17" w14:textId="73473802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S18 </w:t>
            </w:r>
          </w:p>
        </w:tc>
        <w:tc>
          <w:tcPr>
            <w:tcW w:w="2170" w:type="dxa"/>
          </w:tcPr>
          <w:p w14:paraId="690D7AE5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30D23713" w14:textId="77777777" w:rsidTr="009F2CDD">
        <w:tc>
          <w:tcPr>
            <w:tcW w:w="2161" w:type="dxa"/>
            <w:vMerge/>
          </w:tcPr>
          <w:p w14:paraId="74CB58F1" w14:textId="5B4EE22E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381FF9A8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3DB96F48" w14:textId="515EBC4A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CONSTRUCȚIE A COMUNICĂRII</w:t>
            </w:r>
          </w:p>
          <w:p w14:paraId="0DEF016A" w14:textId="26A273BD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Completiva indirectă </w:t>
            </w:r>
          </w:p>
          <w:p w14:paraId="08CC7155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Completiva prepozițională </w:t>
            </w:r>
          </w:p>
          <w:p w14:paraId="262478A3" w14:textId="77777777" w:rsidR="001E44C6" w:rsidRPr="003923A9" w:rsidRDefault="001E44C6" w:rsidP="001E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INTERCULTURALITATE</w:t>
            </w:r>
          </w:p>
          <w:p w14:paraId="6034C5E0" w14:textId="77777777" w:rsidR="001E44C6" w:rsidRPr="003923A9" w:rsidRDefault="001E44C6" w:rsidP="001E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Valori culturale românești în lume .</w:t>
            </w:r>
          </w:p>
          <w:p w14:paraId="2515F456" w14:textId="4289417F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3EB1DB64" w14:textId="77777777" w:rsid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015F4A48" w14:textId="77777777" w:rsidR="0080081F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1E8AF9" w14:textId="77777777" w:rsidR="0080081F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4B3CE4" w14:textId="72C63A89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970" w:type="dxa"/>
          </w:tcPr>
          <w:p w14:paraId="1F6BD2C4" w14:textId="45DE03A9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S19 </w:t>
            </w:r>
          </w:p>
        </w:tc>
        <w:tc>
          <w:tcPr>
            <w:tcW w:w="2170" w:type="dxa"/>
          </w:tcPr>
          <w:p w14:paraId="06817E2D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60200DB1" w14:textId="77777777" w:rsidTr="009F2CDD">
        <w:tc>
          <w:tcPr>
            <w:tcW w:w="2161" w:type="dxa"/>
            <w:vMerge/>
          </w:tcPr>
          <w:p w14:paraId="0B97AC9F" w14:textId="7D0677A9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54C605A2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2163FA48" w14:textId="659819ED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RECAPITULARE </w:t>
            </w:r>
          </w:p>
          <w:p w14:paraId="13856A4F" w14:textId="6F8D421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EVALUARE </w:t>
            </w:r>
          </w:p>
        </w:tc>
        <w:tc>
          <w:tcPr>
            <w:tcW w:w="820" w:type="dxa"/>
          </w:tcPr>
          <w:p w14:paraId="004C1D7D" w14:textId="246CC591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2970" w:type="dxa"/>
          </w:tcPr>
          <w:p w14:paraId="0313EE26" w14:textId="245D15A2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S20 </w:t>
            </w:r>
          </w:p>
        </w:tc>
        <w:tc>
          <w:tcPr>
            <w:tcW w:w="2170" w:type="dxa"/>
          </w:tcPr>
          <w:p w14:paraId="2EA3E1F4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556E74FB" w14:textId="77777777" w:rsidTr="009F2CDD">
        <w:tc>
          <w:tcPr>
            <w:tcW w:w="2161" w:type="dxa"/>
            <w:vMerge w:val="restart"/>
          </w:tcPr>
          <w:p w14:paraId="58EE526B" w14:textId="63307DAF" w:rsidR="001E44C6" w:rsidRDefault="001E44C6" w:rsidP="00093F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Unitatea 4  </w:t>
            </w:r>
          </w:p>
          <w:p w14:paraId="391C3668" w14:textId="7F093C9A" w:rsidR="001E44C6" w:rsidRPr="001E44C6" w:rsidRDefault="001E44C6" w:rsidP="00093F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TRADIȚIE ȘI INOVAȚIE</w:t>
            </w:r>
          </w:p>
          <w:p w14:paraId="48BA24DE" w14:textId="204303C4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2825277A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34682A18" w14:textId="0A98D771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Unitatea 4 – TRADIȚIE ȘI INOVAȚIE </w:t>
            </w:r>
          </w:p>
          <w:p w14:paraId="1B23AC18" w14:textId="77777777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COMUNICARE ORALĂ</w:t>
            </w:r>
          </w:p>
          <w:p w14:paraId="428DD23C" w14:textId="248DB536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Argumentare și persuasiune </w:t>
            </w:r>
          </w:p>
          <w:p w14:paraId="55C72681" w14:textId="17DA22C8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LECTURĂ</w:t>
            </w:r>
          </w:p>
          <w:p w14:paraId="541D137B" w14:textId="6B6DA411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Structuri textuale: argumentativ și explicativ </w:t>
            </w:r>
          </w:p>
          <w:p w14:paraId="7A812FBF" w14:textId="77777777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Patrimoniul cultural, o problemă care ne privește</w:t>
            </w:r>
          </w:p>
          <w:p w14:paraId="491198F7" w14:textId="683C1D01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pe toți </w:t>
            </w: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Laura Lucia Găvan </w:t>
            </w:r>
          </w:p>
        </w:tc>
        <w:tc>
          <w:tcPr>
            <w:tcW w:w="820" w:type="dxa"/>
          </w:tcPr>
          <w:p w14:paraId="4F8E9522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095CF2F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2608D5" w14:textId="0E39EE42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970" w:type="dxa"/>
          </w:tcPr>
          <w:p w14:paraId="252DA9B3" w14:textId="6814D656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S21 </w:t>
            </w:r>
          </w:p>
        </w:tc>
        <w:tc>
          <w:tcPr>
            <w:tcW w:w="2170" w:type="dxa"/>
          </w:tcPr>
          <w:p w14:paraId="63D3F518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14C665CA" w14:textId="77777777" w:rsidTr="009F2CDD">
        <w:tc>
          <w:tcPr>
            <w:tcW w:w="2161" w:type="dxa"/>
            <w:vMerge/>
          </w:tcPr>
          <w:p w14:paraId="098AA42B" w14:textId="2D9F723D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26C8B713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7D24293E" w14:textId="1985ACEC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CONSTRUCȚIE A COMUNICĂRII</w:t>
            </w:r>
          </w:p>
          <w:p w14:paraId="6F4F2B74" w14:textId="1B6489B1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Circumstanțiala de loc </w:t>
            </w:r>
          </w:p>
          <w:p w14:paraId="4B42EBC3" w14:textId="7B0316C0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Circumstanțiala de timp </w:t>
            </w:r>
          </w:p>
          <w:p w14:paraId="615B83F6" w14:textId="408CC095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Circumstanțiala de mod </w:t>
            </w:r>
          </w:p>
        </w:tc>
        <w:tc>
          <w:tcPr>
            <w:tcW w:w="820" w:type="dxa"/>
          </w:tcPr>
          <w:p w14:paraId="0EE25255" w14:textId="05B6AE1E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970" w:type="dxa"/>
          </w:tcPr>
          <w:p w14:paraId="1B7D31D1" w14:textId="0DDC77BF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S22 </w:t>
            </w:r>
          </w:p>
        </w:tc>
        <w:tc>
          <w:tcPr>
            <w:tcW w:w="2170" w:type="dxa"/>
          </w:tcPr>
          <w:p w14:paraId="2CECD57A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3857968A" w14:textId="77777777" w:rsidTr="009F2CDD">
        <w:tc>
          <w:tcPr>
            <w:tcW w:w="2161" w:type="dxa"/>
            <w:vMerge/>
          </w:tcPr>
          <w:p w14:paraId="1A3BC044" w14:textId="4DC1B5E2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014BA7EE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4E7603EA" w14:textId="73F766D2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LECTURĂ</w:t>
            </w:r>
          </w:p>
          <w:p w14:paraId="20811987" w14:textId="77777777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Compararea textelor sub aspectul conținutului</w:t>
            </w:r>
          </w:p>
          <w:p w14:paraId="13BD161B" w14:textId="759E55ED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al structurii </w:t>
            </w:r>
          </w:p>
          <w:p w14:paraId="5805B6EA" w14:textId="56535BA2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Umbra lui Mircea. La Cozia </w:t>
            </w: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Grigore Alexandrescu . . </w:t>
            </w:r>
          </w:p>
          <w:p w14:paraId="4D4D6961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Umbra noastră. La Cozia </w:t>
            </w: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Ioana Brușten </w:t>
            </w:r>
          </w:p>
          <w:p w14:paraId="2DD088D4" w14:textId="77777777" w:rsidR="001E44C6" w:rsidRPr="003923A9" w:rsidRDefault="001E44C6" w:rsidP="001E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CONSTRUCȚIE A COMUNICĂRII</w:t>
            </w:r>
          </w:p>
          <w:p w14:paraId="341DF7A5" w14:textId="77777777" w:rsidR="001E44C6" w:rsidRPr="003923A9" w:rsidRDefault="001E44C6" w:rsidP="001E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Circumstanțiala cauzală </w:t>
            </w:r>
          </w:p>
          <w:p w14:paraId="6E47162E" w14:textId="5E7508A4" w:rsidR="001E44C6" w:rsidRPr="001E44C6" w:rsidRDefault="001E44C6" w:rsidP="001E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Circumstanțiala finală </w:t>
            </w:r>
          </w:p>
        </w:tc>
        <w:tc>
          <w:tcPr>
            <w:tcW w:w="820" w:type="dxa"/>
          </w:tcPr>
          <w:p w14:paraId="5F350ED5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7F2732E8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F72028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5E8889" w14:textId="77777777" w:rsidR="0080081F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2AE77C" w14:textId="39C08FEF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70" w:type="dxa"/>
          </w:tcPr>
          <w:p w14:paraId="60FF54CA" w14:textId="5DEA9A00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S23 </w:t>
            </w:r>
          </w:p>
        </w:tc>
        <w:tc>
          <w:tcPr>
            <w:tcW w:w="2170" w:type="dxa"/>
          </w:tcPr>
          <w:p w14:paraId="3E64B3EE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96805" w:rsidRPr="001E44C6" w14:paraId="1103485B" w14:textId="77777777" w:rsidTr="009F2CDD">
        <w:trPr>
          <w:trHeight w:val="2587"/>
        </w:trPr>
        <w:tc>
          <w:tcPr>
            <w:tcW w:w="2161" w:type="dxa"/>
            <w:vMerge/>
          </w:tcPr>
          <w:p w14:paraId="13370740" w14:textId="2999CF03" w:rsidR="00896805" w:rsidRPr="001E44C6" w:rsidRDefault="00896805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411DD0EE" w14:textId="77777777" w:rsidR="00896805" w:rsidRPr="001E44C6" w:rsidRDefault="00896805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26B7C9F0" w14:textId="3C48A3C6" w:rsidR="00896805" w:rsidRPr="003923A9" w:rsidRDefault="00896805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REDACTARE</w:t>
            </w:r>
          </w:p>
          <w:p w14:paraId="0AA159D8" w14:textId="77777777" w:rsidR="00896805" w:rsidRPr="001E44C6" w:rsidRDefault="00896805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Modalități de exprimare a preferințelor și a opiniei </w:t>
            </w:r>
          </w:p>
          <w:p w14:paraId="6B005BB4" w14:textId="77777777" w:rsidR="00896805" w:rsidRPr="003923A9" w:rsidRDefault="00896805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INTERCULTURALITATE</w:t>
            </w:r>
          </w:p>
          <w:p w14:paraId="07CAF6FD" w14:textId="77777777" w:rsidR="00896805" w:rsidRPr="003923A9" w:rsidRDefault="00896805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Turismul cultural </w:t>
            </w:r>
          </w:p>
          <w:p w14:paraId="1071FF49" w14:textId="77777777" w:rsidR="00896805" w:rsidRPr="003923A9" w:rsidRDefault="00896805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Festivalul Enescu </w:t>
            </w:r>
          </w:p>
          <w:p w14:paraId="005B4FEA" w14:textId="77777777" w:rsidR="00896805" w:rsidRPr="003923A9" w:rsidRDefault="00896805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Turismul cultural în România .</w:t>
            </w:r>
          </w:p>
          <w:p w14:paraId="4A1586EB" w14:textId="77777777" w:rsidR="00896805" w:rsidRPr="001E44C6" w:rsidRDefault="00896805" w:rsidP="001E4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RECAPITULARE</w:t>
            </w:r>
          </w:p>
          <w:p w14:paraId="73CAC730" w14:textId="36E5C714" w:rsidR="00896805" w:rsidRPr="001E44C6" w:rsidRDefault="00896805" w:rsidP="001E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EVALUARE </w:t>
            </w:r>
          </w:p>
        </w:tc>
        <w:tc>
          <w:tcPr>
            <w:tcW w:w="820" w:type="dxa"/>
          </w:tcPr>
          <w:p w14:paraId="7D10C9ED" w14:textId="6A7D27B3" w:rsidR="00896805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7B161608" w14:textId="77777777" w:rsidR="00896805" w:rsidRDefault="00896805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4875D2" w14:textId="7AFF8559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70" w:type="dxa"/>
          </w:tcPr>
          <w:p w14:paraId="07DCDD06" w14:textId="34528327" w:rsidR="00896805" w:rsidRPr="001E44C6" w:rsidRDefault="00896805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S24 </w:t>
            </w:r>
          </w:p>
        </w:tc>
        <w:tc>
          <w:tcPr>
            <w:tcW w:w="2170" w:type="dxa"/>
          </w:tcPr>
          <w:p w14:paraId="3F17D997" w14:textId="77777777" w:rsidR="00896805" w:rsidRPr="001E44C6" w:rsidRDefault="00896805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74CB1D17" w14:textId="77777777" w:rsidTr="009F2CDD">
        <w:tc>
          <w:tcPr>
            <w:tcW w:w="2161" w:type="dxa"/>
            <w:vMerge/>
          </w:tcPr>
          <w:p w14:paraId="6306F32F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1CAC338F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0AC041D7" w14:textId="77777777" w:rsidR="001E44C6" w:rsidRPr="001E44C6" w:rsidRDefault="001E44C6" w:rsidP="001E4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RECAPITULARE</w:t>
            </w:r>
          </w:p>
          <w:p w14:paraId="1542B47E" w14:textId="0CAA9852" w:rsidR="001E44C6" w:rsidRPr="001E44C6" w:rsidRDefault="001E44C6" w:rsidP="001E4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820" w:type="dxa"/>
          </w:tcPr>
          <w:p w14:paraId="3B12FA73" w14:textId="07A232A5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970" w:type="dxa"/>
          </w:tcPr>
          <w:p w14:paraId="621EDBDA" w14:textId="25633E8D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S25 </w:t>
            </w:r>
          </w:p>
        </w:tc>
        <w:tc>
          <w:tcPr>
            <w:tcW w:w="2170" w:type="dxa"/>
          </w:tcPr>
          <w:p w14:paraId="54E51E60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0081F" w:rsidRPr="009F2CDD" w14:paraId="0F9F4A1D" w14:textId="77777777" w:rsidTr="0024521B">
        <w:tc>
          <w:tcPr>
            <w:tcW w:w="14732" w:type="dxa"/>
            <w:gridSpan w:val="6"/>
          </w:tcPr>
          <w:p w14:paraId="2F634D75" w14:textId="7EA8989F" w:rsidR="0080081F" w:rsidRPr="001E44C6" w:rsidRDefault="0080081F" w:rsidP="0080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S26  programul „</w:t>
            </w: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Săptămâna Verde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 - orientativ</w:t>
            </w:r>
          </w:p>
        </w:tc>
      </w:tr>
      <w:tr w:rsidR="001E44C6" w:rsidRPr="001E44C6" w14:paraId="1D26CD56" w14:textId="77777777" w:rsidTr="009F2CDD">
        <w:tc>
          <w:tcPr>
            <w:tcW w:w="2161" w:type="dxa"/>
            <w:vMerge w:val="restart"/>
          </w:tcPr>
          <w:p w14:paraId="5AFA17DF" w14:textId="77777777" w:rsidR="001E44C6" w:rsidRPr="003923A9" w:rsidRDefault="001E44C6" w:rsidP="001E44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92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Unitatea 5 – </w:t>
            </w:r>
            <w:r w:rsidRPr="003923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MODELE ȘI ANTIMODELE</w:t>
            </w:r>
          </w:p>
          <w:p w14:paraId="30E39311" w14:textId="7B1CF94A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258DCE84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2A02BED4" w14:textId="77777777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COMUNICARE ORALĂ</w:t>
            </w:r>
          </w:p>
          <w:p w14:paraId="465FA0BC" w14:textId="5A8368A3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Comunicarea nonverbală și paraverbală</w:t>
            </w:r>
          </w:p>
          <w:p w14:paraId="5DA61E58" w14:textId="5FEC9561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LECTURĂ</w:t>
            </w:r>
          </w:p>
          <w:p w14:paraId="48E6EBD6" w14:textId="7E5219B1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Limbajul figurat (actualizare) </w:t>
            </w:r>
          </w:p>
          <w:p w14:paraId="5DF250B9" w14:textId="4E68F3AA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Imn lui Ștefan cel Mare </w:t>
            </w: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Vasile Alecsandri </w:t>
            </w:r>
          </w:p>
          <w:p w14:paraId="340FBD32" w14:textId="2EB08B65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Hiperbola, aliterația, antiteza </w:t>
            </w:r>
          </w:p>
          <w:p w14:paraId="5ADA07E5" w14:textId="049F49AF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Colierul </w:t>
            </w: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Doina Ruști</w:t>
            </w:r>
          </w:p>
        </w:tc>
        <w:tc>
          <w:tcPr>
            <w:tcW w:w="820" w:type="dxa"/>
          </w:tcPr>
          <w:p w14:paraId="4E7DB45E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014265D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6DC922" w14:textId="257B9D7D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970" w:type="dxa"/>
          </w:tcPr>
          <w:p w14:paraId="0D9D209C" w14:textId="39221242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S27 </w:t>
            </w:r>
          </w:p>
          <w:p w14:paraId="03CA219B" w14:textId="072B29D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0" w:type="dxa"/>
          </w:tcPr>
          <w:p w14:paraId="7C77DB59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3B31DCA3" w14:textId="77777777" w:rsidTr="009F2CDD">
        <w:tc>
          <w:tcPr>
            <w:tcW w:w="2161" w:type="dxa"/>
            <w:vMerge/>
          </w:tcPr>
          <w:p w14:paraId="74A01436" w14:textId="4BC7B256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3C344FC2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3DE48DEF" w14:textId="5B12EABD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REDACTARE</w:t>
            </w:r>
          </w:p>
          <w:p w14:paraId="0425D61B" w14:textId="4660F546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Redactarea </w:t>
            </w: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mână. </w:t>
            </w: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Redactare</w:t>
            </w: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  <w:p w14:paraId="3A9379D7" w14:textId="7DC95313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computerizată </w:t>
            </w:r>
          </w:p>
          <w:p w14:paraId="46B5F124" w14:textId="7BCE2811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CONSTRUCȚIE A COMUNICĂRII</w:t>
            </w:r>
          </w:p>
          <w:p w14:paraId="4CF0C938" w14:textId="2F84EBF3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Fonetica (actualizare)</w:t>
            </w:r>
          </w:p>
          <w:p w14:paraId="4C644CB3" w14:textId="77777777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și pronunțarea cuvintelor</w:t>
            </w:r>
          </w:p>
          <w:p w14:paraId="3EDF4352" w14:textId="195CA06C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origine străină </w:t>
            </w:r>
          </w:p>
        </w:tc>
        <w:tc>
          <w:tcPr>
            <w:tcW w:w="820" w:type="dxa"/>
          </w:tcPr>
          <w:p w14:paraId="057E7F04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E98412A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2687E5" w14:textId="1208D0F0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970" w:type="dxa"/>
          </w:tcPr>
          <w:p w14:paraId="3B05CFB9" w14:textId="419B64B6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S28 </w:t>
            </w:r>
          </w:p>
          <w:p w14:paraId="5F380D45" w14:textId="72D6DAC0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S29 </w:t>
            </w:r>
          </w:p>
        </w:tc>
        <w:tc>
          <w:tcPr>
            <w:tcW w:w="2170" w:type="dxa"/>
          </w:tcPr>
          <w:p w14:paraId="0461E8EF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289D0A23" w14:textId="77777777" w:rsidTr="009F2CDD">
        <w:tc>
          <w:tcPr>
            <w:tcW w:w="2161" w:type="dxa"/>
            <w:vMerge/>
          </w:tcPr>
          <w:p w14:paraId="02EA1B75" w14:textId="4E9F3EAF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6A2BFA7E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315E2B84" w14:textId="77777777" w:rsidR="001E44C6" w:rsidRPr="003923A9" w:rsidRDefault="001E44C6" w:rsidP="001E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CONSTRUCȚIE A COMUNICĂRII</w:t>
            </w:r>
          </w:p>
          <w:p w14:paraId="3435AD4F" w14:textId="3B9D9650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Vocabular (actualizare) </w:t>
            </w:r>
          </w:p>
          <w:p w14:paraId="0A469202" w14:textId="6B78E15D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Conversiunea </w:t>
            </w:r>
          </w:p>
          <w:p w14:paraId="505C1631" w14:textId="176A93E4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Împrumuturile lexicale </w:t>
            </w:r>
          </w:p>
        </w:tc>
        <w:tc>
          <w:tcPr>
            <w:tcW w:w="820" w:type="dxa"/>
          </w:tcPr>
          <w:p w14:paraId="77CC29DE" w14:textId="0850D6A9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2970" w:type="dxa"/>
          </w:tcPr>
          <w:p w14:paraId="6BB0385A" w14:textId="77777777" w:rsidR="0080081F" w:rsidRDefault="001E44C6" w:rsidP="008008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S29 </w:t>
            </w:r>
          </w:p>
          <w:p w14:paraId="6E6F2235" w14:textId="626EB3ED" w:rsidR="001E44C6" w:rsidRPr="001E44C6" w:rsidRDefault="001E44C6" w:rsidP="008008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0" w:type="dxa"/>
          </w:tcPr>
          <w:p w14:paraId="38802F22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0081F" w:rsidRPr="001E44C6" w14:paraId="7123D28E" w14:textId="77777777" w:rsidTr="009F2CDD">
        <w:tc>
          <w:tcPr>
            <w:tcW w:w="2161" w:type="dxa"/>
            <w:vMerge/>
          </w:tcPr>
          <w:p w14:paraId="2B9AB1F0" w14:textId="2145BF06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68A91A21" w14:textId="77777777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  <w:vMerge w:val="restart"/>
          </w:tcPr>
          <w:p w14:paraId="3A5C4AF1" w14:textId="62622021" w:rsidR="0080081F" w:rsidRPr="003923A9" w:rsidRDefault="0080081F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INTERCULTURALITATE</w:t>
            </w:r>
          </w:p>
          <w:p w14:paraId="01B3C90F" w14:textId="2047D715" w:rsidR="0080081F" w:rsidRPr="003923A9" w:rsidRDefault="0080081F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Eroul, model de comportament </w:t>
            </w:r>
          </w:p>
          <w:p w14:paraId="6934FF31" w14:textId="7F12F141" w:rsidR="0080081F" w:rsidRPr="003923A9" w:rsidRDefault="0080081F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Stăpânul Inelelor </w:t>
            </w: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(recenzie) </w:t>
            </w:r>
          </w:p>
          <w:p w14:paraId="1CC891C7" w14:textId="77777777" w:rsidR="0080081F" w:rsidRPr="001E44C6" w:rsidRDefault="0080081F" w:rsidP="001E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Éowyn și Stăpânul Nazgûlilor </w:t>
            </w:r>
          </w:p>
          <w:p w14:paraId="558D5263" w14:textId="77777777" w:rsidR="0080081F" w:rsidRPr="003923A9" w:rsidRDefault="0080081F" w:rsidP="001E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RECAPITULARE </w:t>
            </w:r>
          </w:p>
          <w:p w14:paraId="7D9B1731" w14:textId="299E8AAA" w:rsidR="0080081F" w:rsidRPr="001E44C6" w:rsidRDefault="0080081F" w:rsidP="001E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820" w:type="dxa"/>
            <w:vMerge w:val="restart"/>
          </w:tcPr>
          <w:p w14:paraId="255F3E39" w14:textId="77777777" w:rsidR="0080081F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17640103" w14:textId="77777777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D5A96A" w14:textId="51E2E634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970" w:type="dxa"/>
            <w:vMerge w:val="restart"/>
          </w:tcPr>
          <w:p w14:paraId="5BFEDD9E" w14:textId="3E9E6370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S30 </w:t>
            </w:r>
          </w:p>
          <w:p w14:paraId="3CD10FAA" w14:textId="6FEE1B9B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0" w:type="dxa"/>
            <w:vMerge w:val="restart"/>
          </w:tcPr>
          <w:p w14:paraId="3B52C386" w14:textId="77777777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0081F" w:rsidRPr="001E44C6" w14:paraId="5A5DBEE6" w14:textId="77777777" w:rsidTr="009F2CDD">
        <w:tc>
          <w:tcPr>
            <w:tcW w:w="2161" w:type="dxa"/>
            <w:vMerge/>
          </w:tcPr>
          <w:p w14:paraId="30332D85" w14:textId="77777777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36661073" w14:textId="77777777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  <w:vMerge/>
          </w:tcPr>
          <w:p w14:paraId="0491CA0C" w14:textId="4C7E1A6C" w:rsidR="0080081F" w:rsidRPr="001E44C6" w:rsidRDefault="0080081F" w:rsidP="001E4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  <w:vMerge/>
          </w:tcPr>
          <w:p w14:paraId="6800DFA9" w14:textId="02FFAB67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Merge/>
          </w:tcPr>
          <w:p w14:paraId="0491442B" w14:textId="05BF32FF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0" w:type="dxa"/>
            <w:vMerge/>
          </w:tcPr>
          <w:p w14:paraId="53F0DD11" w14:textId="77777777" w:rsidR="0080081F" w:rsidRPr="001E44C6" w:rsidRDefault="0080081F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0AF938BF" w14:textId="77777777" w:rsidTr="009F2CDD">
        <w:tc>
          <w:tcPr>
            <w:tcW w:w="2161" w:type="dxa"/>
            <w:vMerge w:val="restart"/>
          </w:tcPr>
          <w:p w14:paraId="5BBE3035" w14:textId="77777777" w:rsidR="001E44C6" w:rsidRPr="003923A9" w:rsidRDefault="001E44C6" w:rsidP="001E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Unitatea 6 – FAMILIA ȘI COMUNITATEA </w:t>
            </w:r>
          </w:p>
          <w:p w14:paraId="06517A7D" w14:textId="5A76D50F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7ED4CC46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4F7375A2" w14:textId="77777777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COMUNICARE ORALĂ</w:t>
            </w:r>
          </w:p>
          <w:p w14:paraId="1B74B699" w14:textId="5097B191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Atitudini comunicative </w:t>
            </w:r>
          </w:p>
          <w:p w14:paraId="678DD0E3" w14:textId="2F0010B1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LECTURĂ</w:t>
            </w:r>
          </w:p>
          <w:p w14:paraId="46939557" w14:textId="6683DBBE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Interpretări multiple </w:t>
            </w:r>
          </w:p>
          <w:p w14:paraId="26D514A2" w14:textId="6B920095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Baltagul </w:t>
            </w: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Mihail Sadoveanu .</w:t>
            </w:r>
          </w:p>
          <w:p w14:paraId="57853F27" w14:textId="067CA72D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REDACTARE</w:t>
            </w:r>
          </w:p>
          <w:p w14:paraId="2DD48CC4" w14:textId="5B2D37EF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Etica redactării: originalitatea </w:t>
            </w:r>
          </w:p>
        </w:tc>
        <w:tc>
          <w:tcPr>
            <w:tcW w:w="820" w:type="dxa"/>
          </w:tcPr>
          <w:p w14:paraId="1D000B2F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A1EF76B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260855DB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290DA0" w14:textId="28D26B6E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970" w:type="dxa"/>
          </w:tcPr>
          <w:p w14:paraId="2A4B41FC" w14:textId="538D0652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S31 </w:t>
            </w:r>
          </w:p>
          <w:p w14:paraId="17FC8579" w14:textId="2FE1A164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70" w:type="dxa"/>
          </w:tcPr>
          <w:p w14:paraId="4D993E56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506B0348" w14:textId="77777777" w:rsidTr="009F2CDD">
        <w:tc>
          <w:tcPr>
            <w:tcW w:w="2161" w:type="dxa"/>
            <w:vMerge/>
          </w:tcPr>
          <w:p w14:paraId="1602A027" w14:textId="73284551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7DC6A472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489FB707" w14:textId="312101E9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LECTURĂ</w:t>
            </w:r>
          </w:p>
          <w:p w14:paraId="323D6D12" w14:textId="2085D652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propriei lecturi </w:t>
            </w:r>
          </w:p>
          <w:p w14:paraId="798E2A18" w14:textId="497BC24F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10 beneficii pe care le aduce lectura </w:t>
            </w:r>
          </w:p>
          <w:p w14:paraId="5DF1E3C3" w14:textId="7E9B42CF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CONSTRUCȚIE A COMUNICĂRII</w:t>
            </w:r>
          </w:p>
          <w:p w14:paraId="23BB9239" w14:textId="2BDA2538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Variații de registru. Jargonul, argoul </w:t>
            </w:r>
          </w:p>
          <w:p w14:paraId="6DE55B23" w14:textId="6AD2AAFC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Limbaj colocvial, limbaj cultivat</w:t>
            </w:r>
          </w:p>
          <w:p w14:paraId="26CC9331" w14:textId="2A4C4A3B" w:rsidR="001E44C6" w:rsidRPr="001E44C6" w:rsidRDefault="001E44C6" w:rsidP="001E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Construcția frazei în limba vorbită și în limba scrisă </w:t>
            </w:r>
          </w:p>
        </w:tc>
        <w:tc>
          <w:tcPr>
            <w:tcW w:w="820" w:type="dxa"/>
          </w:tcPr>
          <w:p w14:paraId="5A94A4C0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3288589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377FB1" w14:textId="2497D17B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970" w:type="dxa"/>
          </w:tcPr>
          <w:p w14:paraId="192A6851" w14:textId="6438634F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S32 </w:t>
            </w:r>
          </w:p>
        </w:tc>
        <w:tc>
          <w:tcPr>
            <w:tcW w:w="2170" w:type="dxa"/>
          </w:tcPr>
          <w:p w14:paraId="0AF0BC0D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0D02D67F" w14:textId="77777777" w:rsidTr="009F2CDD">
        <w:tc>
          <w:tcPr>
            <w:tcW w:w="2161" w:type="dxa"/>
            <w:vMerge/>
          </w:tcPr>
          <w:p w14:paraId="3469C2B7" w14:textId="160631EA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585FACFD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21B3054E" w14:textId="6F4C270F" w:rsidR="001E44C6" w:rsidRPr="001E44C6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CONSTRUCȚIE A COMUNICĂRII</w:t>
            </w:r>
          </w:p>
          <w:p w14:paraId="6DF8881A" w14:textId="2B958243" w:rsidR="001E44C6" w:rsidRPr="001E44C6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coerentă a textului</w:t>
            </w:r>
          </w:p>
          <w:p w14:paraId="697C3CD3" w14:textId="29AC24EF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ELEMENTE DE INTERCULTURALITATE</w:t>
            </w:r>
          </w:p>
          <w:p w14:paraId="5E365F77" w14:textId="2EF45503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Spiritul civic și responsabilitatea socială </w:t>
            </w:r>
          </w:p>
          <w:p w14:paraId="66F938E3" w14:textId="6E6E2888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Festivalul posesorilor de spirit civic </w:t>
            </w:r>
          </w:p>
          <w:p w14:paraId="11E9CB0F" w14:textId="3131201E" w:rsidR="001E44C6" w:rsidRPr="001E44C6" w:rsidRDefault="001E44C6" w:rsidP="001E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3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Lecția de spirit civic .</w:t>
            </w:r>
          </w:p>
        </w:tc>
        <w:tc>
          <w:tcPr>
            <w:tcW w:w="820" w:type="dxa"/>
          </w:tcPr>
          <w:p w14:paraId="19D8F6C6" w14:textId="4468427C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11FC868" w14:textId="565963A4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70" w:type="dxa"/>
          </w:tcPr>
          <w:p w14:paraId="74E1D05F" w14:textId="4F591F7B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S33 </w:t>
            </w:r>
          </w:p>
          <w:p w14:paraId="4B5812F9" w14:textId="540D4539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S34 </w:t>
            </w:r>
          </w:p>
        </w:tc>
        <w:tc>
          <w:tcPr>
            <w:tcW w:w="2170" w:type="dxa"/>
          </w:tcPr>
          <w:p w14:paraId="0CDCC875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44C6" w:rsidRPr="001E44C6" w14:paraId="132959AC" w14:textId="77777777" w:rsidTr="009F2CDD">
        <w:tc>
          <w:tcPr>
            <w:tcW w:w="2161" w:type="dxa"/>
            <w:vMerge/>
          </w:tcPr>
          <w:p w14:paraId="40EB7D22" w14:textId="40D78E94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56" w:type="dxa"/>
          </w:tcPr>
          <w:p w14:paraId="252C67A1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55" w:type="dxa"/>
          </w:tcPr>
          <w:p w14:paraId="5718B44C" w14:textId="58C9C44C" w:rsidR="001E44C6" w:rsidRPr="001E44C6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RECAPITULARE</w:t>
            </w:r>
          </w:p>
          <w:p w14:paraId="33906301" w14:textId="175FF3CD" w:rsidR="001E44C6" w:rsidRPr="003923A9" w:rsidRDefault="001E44C6" w:rsidP="00093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EVALUARE </w:t>
            </w:r>
          </w:p>
          <w:p w14:paraId="4532FD32" w14:textId="2981B466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EVALUARE </w:t>
            </w: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FINALĂ</w:t>
            </w:r>
          </w:p>
        </w:tc>
        <w:tc>
          <w:tcPr>
            <w:tcW w:w="820" w:type="dxa"/>
          </w:tcPr>
          <w:p w14:paraId="441B8E26" w14:textId="1CA601B9" w:rsidR="009722DE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  <w:p w14:paraId="50284D37" w14:textId="3FB2F877" w:rsidR="009722DE" w:rsidRPr="001E44C6" w:rsidRDefault="009722DE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2970" w:type="dxa"/>
          </w:tcPr>
          <w:p w14:paraId="38664A3F" w14:textId="1C2570FA" w:rsidR="009722DE" w:rsidRDefault="001E44C6" w:rsidP="009722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S34 </w:t>
            </w:r>
          </w:p>
          <w:p w14:paraId="4DEDB223" w14:textId="77777777" w:rsidR="009722DE" w:rsidRDefault="009722DE" w:rsidP="009722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271FF5" w14:textId="636BF56B" w:rsidR="001E44C6" w:rsidRPr="001E44C6" w:rsidRDefault="009722DE" w:rsidP="009722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4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S35 </w:t>
            </w:r>
          </w:p>
        </w:tc>
        <w:tc>
          <w:tcPr>
            <w:tcW w:w="2170" w:type="dxa"/>
          </w:tcPr>
          <w:p w14:paraId="3901BFD6" w14:textId="77777777" w:rsidR="001E44C6" w:rsidRPr="001E44C6" w:rsidRDefault="001E44C6" w:rsidP="00093F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ADC09FB" w14:textId="77777777" w:rsidR="00FC1F03" w:rsidRPr="001E44C6" w:rsidRDefault="00FC1F03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C1F03" w:rsidRPr="001E44C6" w:rsidSect="001E44C6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03"/>
    <w:rsid w:val="00057243"/>
    <w:rsid w:val="00163E97"/>
    <w:rsid w:val="001E44C6"/>
    <w:rsid w:val="003B655B"/>
    <w:rsid w:val="004F1B34"/>
    <w:rsid w:val="007F6A13"/>
    <w:rsid w:val="0080081F"/>
    <w:rsid w:val="00896805"/>
    <w:rsid w:val="009722DE"/>
    <w:rsid w:val="009D239E"/>
    <w:rsid w:val="009F2CDD"/>
    <w:rsid w:val="00C03D3E"/>
    <w:rsid w:val="00F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8D2B"/>
  <w15:chartTrackingRefBased/>
  <w15:docId w15:val="{DFE51DC9-2F44-4376-AC31-2AD5047C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0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1F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C1F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C1F0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1F0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1F0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1F0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1F0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1F0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1F0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C1F0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C1F0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C1F03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1F03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1F03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1F03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1F03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1F03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1F03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FC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C1F0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1F0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1F03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FC1F0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C1F03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FC1F03"/>
    <w:pPr>
      <w:spacing w:after="160" w:line="259" w:lineRule="auto"/>
      <w:ind w:left="720"/>
      <w:contextualSpacing/>
    </w:pPr>
    <w:rPr>
      <w:rFonts w:eastAsiaTheme="minorHAns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C1F0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1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1F03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FC1F03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59"/>
    <w:rsid w:val="00FC1F0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0081F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00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789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Dragomirescu</dc:creator>
  <cp:keywords/>
  <dc:description/>
  <cp:lastModifiedBy>Alexandra Dragomirescu</cp:lastModifiedBy>
  <cp:revision>7</cp:revision>
  <cp:lastPrinted>2025-07-07T10:45:00Z</cp:lastPrinted>
  <dcterms:created xsi:type="dcterms:W3CDTF">2025-06-19T06:53:00Z</dcterms:created>
  <dcterms:modified xsi:type="dcterms:W3CDTF">2025-07-07T10:49:00Z</dcterms:modified>
</cp:coreProperties>
</file>